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548A" w14:textId="05D62633" w:rsidR="00720580" w:rsidRDefault="00D669E2">
      <w:r>
        <w:rPr>
          <w:rFonts w:cstheme="minorHAnsi"/>
          <w:b/>
          <w:bCs/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3841C7E" wp14:editId="26CC4B94">
            <wp:simplePos x="0" y="0"/>
            <wp:positionH relativeFrom="column">
              <wp:posOffset>1059180</wp:posOffset>
            </wp:positionH>
            <wp:positionV relativeFrom="paragraph">
              <wp:posOffset>7917180</wp:posOffset>
            </wp:positionV>
            <wp:extent cx="1607820" cy="1607820"/>
            <wp:effectExtent l="0" t="0" r="0" b="0"/>
            <wp:wrapTight wrapText="bothSides">
              <wp:wrapPolygon edited="0">
                <wp:start x="0" y="0"/>
                <wp:lineTo x="0" y="21242"/>
                <wp:lineTo x="21242" y="21242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9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60B22" wp14:editId="255088B1">
                <wp:simplePos x="0" y="0"/>
                <wp:positionH relativeFrom="page">
                  <wp:posOffset>457200</wp:posOffset>
                </wp:positionH>
                <wp:positionV relativeFrom="page">
                  <wp:posOffset>4114800</wp:posOffset>
                </wp:positionV>
                <wp:extent cx="2971800" cy="42062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071CE" w14:textId="77777777" w:rsidR="00E33BF4" w:rsidRPr="002149EE" w:rsidRDefault="00E33BF4" w:rsidP="00E33BF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30"/>
                                <w:tab w:val="num" w:pos="180"/>
                              </w:tabs>
                              <w:spacing w:before="100" w:beforeAutospacing="1" w:after="100" w:afterAutospacing="1" w:line="276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149EE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>GHS will support new graduate RN hires by providing a NCLEX review course free of charge (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 w:rsidRPr="002149EE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$600 cost normally). </w:t>
                            </w:r>
                          </w:p>
                          <w:p w14:paraId="2BAAE3F3" w14:textId="77777777" w:rsidR="00E33BF4" w:rsidRPr="002149EE" w:rsidRDefault="00E33BF4" w:rsidP="00E33BF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30"/>
                                <w:tab w:val="num" w:pos="180"/>
                              </w:tabs>
                              <w:spacing w:before="100" w:beforeAutospacing="1" w:after="100" w:afterAutospacing="1" w:line="276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149EE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For new grads RN who have accepted offers with the system, GHS will fund the 3-day NCLEX review course. </w:t>
                            </w:r>
                          </w:p>
                          <w:p w14:paraId="55F79B45" w14:textId="77777777" w:rsidR="00E33BF4" w:rsidRPr="002149EE" w:rsidRDefault="00E33BF4" w:rsidP="00E33BF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30"/>
                                <w:tab w:val="num" w:pos="180"/>
                              </w:tabs>
                              <w:spacing w:before="100" w:beforeAutospacing="1" w:after="100" w:afterAutospacing="1" w:line="276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149EE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NCLEX course would be provided upon </w:t>
                            </w:r>
                            <w:proofErr w:type="gramStart"/>
                            <w:r w:rsidRPr="002149EE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>graduation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149EE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>before</w:t>
                            </w:r>
                            <w:proofErr w:type="gramEnd"/>
                            <w:r w:rsidRPr="002149EE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 start date. </w:t>
                            </w:r>
                          </w:p>
                          <w:p w14:paraId="170C9689" w14:textId="77777777" w:rsidR="00E33BF4" w:rsidRPr="002149EE" w:rsidRDefault="00E33BF4" w:rsidP="00E33BF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30"/>
                                <w:tab w:val="num" w:pos="180"/>
                              </w:tabs>
                              <w:spacing w:before="100" w:beforeAutospacing="1" w:after="100" w:afterAutospacing="1" w:line="276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>Prep to p</w:t>
                            </w:r>
                            <w:r w:rsidRPr="002149EE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ass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NCLEX and start an exciting career with GHS! </w:t>
                            </w:r>
                          </w:p>
                          <w:p w14:paraId="79DC6BA6" w14:textId="3C5438FA" w:rsidR="007C5D30" w:rsidRDefault="00D669E2" w:rsidP="007C5D30">
                            <w:pPr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Schedule a virtual interview to learn more</w:t>
                            </w:r>
                          </w:p>
                          <w:p w14:paraId="061AA2BE" w14:textId="77777777" w:rsidR="00D669E2" w:rsidRPr="007C5D30" w:rsidRDefault="00D669E2" w:rsidP="007C5D30">
                            <w:pPr>
                              <w:rPr>
                                <w:rFonts w:ascii="Myriad Pro" w:hAnsi="Myriad Pro"/>
                                <w:color w:val="1F3864" w:themeColor="accent1" w:themeShade="80"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60B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24pt;width:234pt;height:3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" filled="f" stroked="f">
                <v:textbox inset=",7.2pt,,7.2pt">
                  <w:txbxContent>
                    <w:p w14:paraId="64D071CE" w14:textId="77777777" w:rsidR="00E33BF4" w:rsidRPr="002149EE" w:rsidRDefault="00E33BF4" w:rsidP="00E33BF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30"/>
                          <w:tab w:val="num" w:pos="180"/>
                        </w:tabs>
                        <w:spacing w:before="100" w:beforeAutospacing="1" w:after="100" w:afterAutospacing="1" w:line="276" w:lineRule="auto"/>
                        <w:ind w:left="360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</w:pPr>
                      <w:r w:rsidRPr="002149EE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>GHS will support new graduate RN hires by providing a NCLEX review course free of charge (</w:t>
                      </w:r>
                      <w:r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>-</w:t>
                      </w:r>
                      <w:r w:rsidRPr="002149EE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$600 cost normally). </w:t>
                      </w:r>
                    </w:p>
                    <w:p w14:paraId="2BAAE3F3" w14:textId="77777777" w:rsidR="00E33BF4" w:rsidRPr="002149EE" w:rsidRDefault="00E33BF4" w:rsidP="00E33BF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30"/>
                          <w:tab w:val="num" w:pos="180"/>
                        </w:tabs>
                        <w:spacing w:before="100" w:beforeAutospacing="1" w:after="100" w:afterAutospacing="1" w:line="276" w:lineRule="auto"/>
                        <w:ind w:left="360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</w:pPr>
                      <w:r w:rsidRPr="002149EE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For new grads RN who have accepted offers with the system, GHS will fund the 3-day NCLEX review course. </w:t>
                      </w:r>
                    </w:p>
                    <w:p w14:paraId="55F79B45" w14:textId="77777777" w:rsidR="00E33BF4" w:rsidRPr="002149EE" w:rsidRDefault="00E33BF4" w:rsidP="00E33BF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30"/>
                          <w:tab w:val="num" w:pos="180"/>
                        </w:tabs>
                        <w:spacing w:before="100" w:beforeAutospacing="1" w:after="100" w:afterAutospacing="1" w:line="276" w:lineRule="auto"/>
                        <w:ind w:left="360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</w:pPr>
                      <w:r w:rsidRPr="002149EE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NCLEX course would be provided upon </w:t>
                      </w:r>
                      <w:proofErr w:type="gramStart"/>
                      <w:r w:rsidRPr="002149EE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>graduation</w:t>
                      </w:r>
                      <w:r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, </w:t>
                      </w:r>
                      <w:r w:rsidRPr="002149EE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>before</w:t>
                      </w:r>
                      <w:proofErr w:type="gramEnd"/>
                      <w:r w:rsidRPr="002149EE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 start date. </w:t>
                      </w:r>
                    </w:p>
                    <w:p w14:paraId="170C9689" w14:textId="77777777" w:rsidR="00E33BF4" w:rsidRPr="002149EE" w:rsidRDefault="00E33BF4" w:rsidP="00E33BF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30"/>
                          <w:tab w:val="num" w:pos="180"/>
                        </w:tabs>
                        <w:spacing w:before="100" w:beforeAutospacing="1" w:after="100" w:afterAutospacing="1" w:line="276" w:lineRule="auto"/>
                        <w:ind w:left="360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>Prep to p</w:t>
                      </w:r>
                      <w:r w:rsidRPr="002149EE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ass </w:t>
                      </w:r>
                      <w:r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NCLEX and start an exciting career with GHS! </w:t>
                      </w:r>
                    </w:p>
                    <w:p w14:paraId="79DC6BA6" w14:textId="3C5438FA" w:rsidR="007C5D30" w:rsidRDefault="00D669E2" w:rsidP="007C5D30">
                      <w:pPr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Schedule a virtual interview to learn more</w:t>
                      </w:r>
                    </w:p>
                    <w:p w14:paraId="061AA2BE" w14:textId="77777777" w:rsidR="00D669E2" w:rsidRPr="007C5D30" w:rsidRDefault="00D669E2" w:rsidP="007C5D30">
                      <w:pPr>
                        <w:rPr>
                          <w:rFonts w:ascii="Myriad Pro" w:hAnsi="Myriad Pro"/>
                          <w:color w:val="1F3864" w:themeColor="accent1" w:themeShade="80"/>
                          <w:sz w:val="400"/>
                          <w:szCs w:val="4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49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1" layoutInCell="1" allowOverlap="1" wp14:anchorId="2B59B23B" wp14:editId="7D59D8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 descr="A picture containing text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ha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0580" w:rsidSect="0072058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67C17"/>
    <w:multiLevelType w:val="hybridMultilevel"/>
    <w:tmpl w:val="4628BCCA"/>
    <w:lvl w:ilvl="0" w:tplc="7F5EC79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14A7138"/>
    <w:multiLevelType w:val="multilevel"/>
    <w:tmpl w:val="A50E9DC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80"/>
    <w:rsid w:val="000000DE"/>
    <w:rsid w:val="000F12C2"/>
    <w:rsid w:val="00111AA1"/>
    <w:rsid w:val="0015234A"/>
    <w:rsid w:val="00154996"/>
    <w:rsid w:val="002149EE"/>
    <w:rsid w:val="00371F9D"/>
    <w:rsid w:val="003B0CCD"/>
    <w:rsid w:val="00613C47"/>
    <w:rsid w:val="006C59DC"/>
    <w:rsid w:val="00720580"/>
    <w:rsid w:val="007C5D30"/>
    <w:rsid w:val="00804830"/>
    <w:rsid w:val="008D2EE9"/>
    <w:rsid w:val="009055A8"/>
    <w:rsid w:val="00A3340A"/>
    <w:rsid w:val="00A574ED"/>
    <w:rsid w:val="00B448FB"/>
    <w:rsid w:val="00B47CD6"/>
    <w:rsid w:val="00D669E2"/>
    <w:rsid w:val="00E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88B3"/>
  <w15:chartTrackingRefBased/>
  <w15:docId w15:val="{04BEAFB6-D79A-4F09-80ED-8F162BF9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AC7F-93E1-4103-B5EB-AACE4A2A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Saegrove, Dave J</dc:creator>
  <cp:keywords/>
  <dc:description/>
  <cp:lastModifiedBy>Stigen, Laura M</cp:lastModifiedBy>
  <cp:revision>3</cp:revision>
  <dcterms:created xsi:type="dcterms:W3CDTF">2021-11-17T11:48:00Z</dcterms:created>
  <dcterms:modified xsi:type="dcterms:W3CDTF">2021-11-17T11:53:00Z</dcterms:modified>
</cp:coreProperties>
</file>