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6A5230" w:rsidRDefault="00D45BDF" w:rsidP="002B6D38">
      <w:pPr>
        <w:pStyle w:val="Heading1"/>
        <w:rPr>
          <w:sz w:val="48"/>
        </w:rPr>
      </w:pPr>
      <w:r w:rsidRPr="006A5230">
        <w:rPr>
          <w:sz w:val="44"/>
        </w:rPr>
        <w:t xml:space="preserve">Physician </w:t>
      </w:r>
      <w:r w:rsidR="00F975AB" w:rsidRPr="006A5230">
        <w:rPr>
          <w:sz w:val="44"/>
        </w:rPr>
        <w:t>Power User</w:t>
      </w:r>
      <w:r w:rsidR="00DD0B00" w:rsidRPr="006A5230">
        <w:rPr>
          <w:sz w:val="44"/>
        </w:rPr>
        <w:t xml:space="preserve"> </w:t>
      </w:r>
      <w:proofErr w:type="gramStart"/>
      <w:r w:rsidR="002B6D38">
        <w:rPr>
          <w:sz w:val="44"/>
        </w:rPr>
        <w:t>What’s</w:t>
      </w:r>
      <w:proofErr w:type="gramEnd"/>
      <w:r w:rsidR="002B6D38">
        <w:rPr>
          <w:sz w:val="44"/>
        </w:rPr>
        <w:t xml:space="preserve"> Possible</w:t>
      </w:r>
    </w:p>
    <w:p w:rsidR="005E47C4" w:rsidRDefault="005E47C4">
      <w:pPr>
        <w:pStyle w:val="Blurb"/>
        <w:ind w:right="0"/>
      </w:pPr>
      <w:r>
        <w:t xml:space="preserve"> </w:t>
      </w:r>
      <w:r w:rsidR="002B6D38">
        <w:t>MD208</w:t>
      </w:r>
    </w:p>
    <w:p w:rsidR="003E786D" w:rsidRDefault="003E786D" w:rsidP="00D63C51">
      <w:pPr>
        <w:pStyle w:val="Heading5"/>
        <w:tabs>
          <w:tab w:val="left" w:pos="3195"/>
        </w:tabs>
        <w:ind w:left="720" w:hanging="720"/>
      </w:pPr>
    </w:p>
    <w:p w:rsidR="00804EE9" w:rsidRDefault="00FE4DD9">
      <w:pPr>
        <w:pStyle w:val="Heading5"/>
      </w:pPr>
      <w:r>
        <w:t>Dates:</w:t>
      </w:r>
      <w:r w:rsidR="00432070">
        <w:tab/>
      </w:r>
      <w:r w:rsidR="003F7ADC">
        <w:t>April 27,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646CAD">
        <w:t xml:space="preserve"> </w:t>
      </w:r>
      <w:r w:rsidR="003F7ADC">
        <w:t xml:space="preserve">John Nelson and Andy </w:t>
      </w:r>
      <w:proofErr w:type="spellStart"/>
      <w:r w:rsidR="003F7ADC">
        <w:t>Stoffels</w:t>
      </w:r>
      <w:proofErr w:type="spellEnd"/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</w:t>
      </w:r>
      <w:proofErr w:type="spellStart"/>
      <w:r w:rsidRPr="008913D0">
        <w:rPr>
          <w:sz w:val="24"/>
          <w:szCs w:val="24"/>
        </w:rPr>
        <w:t>EpicCare</w:t>
      </w:r>
      <w:proofErr w:type="spellEnd"/>
      <w:r w:rsidRPr="008913D0">
        <w:rPr>
          <w:sz w:val="24"/>
          <w:szCs w:val="24"/>
        </w:rPr>
        <w:t xml:space="preserve">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="009248A7">
        <w:rPr>
          <w:sz w:val="24"/>
          <w:szCs w:val="24"/>
        </w:rPr>
        <w:t>f</w:t>
      </w:r>
      <w:r w:rsidRPr="008913D0">
        <w:rPr>
          <w:sz w:val="24"/>
          <w:szCs w:val="24"/>
        </w:rPr>
        <w:t>undamentals course (</w:t>
      </w:r>
      <w:r w:rsidR="002A17A8">
        <w:rPr>
          <w:sz w:val="24"/>
          <w:szCs w:val="24"/>
        </w:rPr>
        <w:t>for example, AMB100</w:t>
      </w:r>
      <w:r w:rsidR="009248A7">
        <w:rPr>
          <w:sz w:val="24"/>
          <w:szCs w:val="24"/>
        </w:rPr>
        <w:t>, INP100</w:t>
      </w:r>
      <w:r w:rsidR="002A17A8">
        <w:rPr>
          <w:sz w:val="24"/>
          <w:szCs w:val="24"/>
        </w:rPr>
        <w:t xml:space="preserve"> or CLN101).</w:t>
      </w:r>
    </w:p>
    <w:p w:rsidR="00DE3200" w:rsidRDefault="00DE3200" w:rsidP="00DE3200">
      <w:pPr>
        <w:pStyle w:val="Heading3"/>
      </w:pPr>
      <w:r>
        <w:t>Learning Outcomes:</w:t>
      </w:r>
    </w:p>
    <w:p w:rsidR="00DE3200" w:rsidRPr="00E85F6E" w:rsidRDefault="00DE3200" w:rsidP="00DE3200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Upon completion of this course, learners will be able to</w:t>
      </w:r>
      <w:r w:rsidRPr="00E85F6E">
        <w:rPr>
          <w:sz w:val="24"/>
          <w:szCs w:val="24"/>
        </w:rPr>
        <w:t>:</w:t>
      </w:r>
    </w:p>
    <w:p w:rsidR="00DE3200" w:rsidRDefault="00DE3200" w:rsidP="00DE3200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strategies for working efficiently with your support staff</w:t>
      </w:r>
    </w:p>
    <w:p w:rsidR="00DE3200" w:rsidRPr="00E85F6E" w:rsidRDefault="00DE3200" w:rsidP="00DE3200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how to use Reporting Workbench to summarize patient information</w:t>
      </w:r>
    </w:p>
    <w:p w:rsidR="00DE3200" w:rsidRDefault="00DE3200" w:rsidP="00DE3200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Describe how to use </w:t>
      </w:r>
      <w:proofErr w:type="spellStart"/>
      <w:r>
        <w:rPr>
          <w:sz w:val="24"/>
          <w:szCs w:val="24"/>
        </w:rPr>
        <w:t>SlicerDicer</w:t>
      </w:r>
      <w:proofErr w:type="spellEnd"/>
      <w:r>
        <w:rPr>
          <w:sz w:val="24"/>
          <w:szCs w:val="24"/>
        </w:rPr>
        <w:t xml:space="preserve"> to quickly build patient population queries</w:t>
      </w:r>
    </w:p>
    <w:p w:rsidR="00DE3200" w:rsidRDefault="00DE3200" w:rsidP="00DE3200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how note templates can change based on patient data</w:t>
      </w:r>
    </w:p>
    <w:p w:rsidR="00DE3200" w:rsidRDefault="00DE3200" w:rsidP="00DE3200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how to use mobile devices in clinic workflows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F975AB" w:rsidP="00DC13D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Exercise Time</w:t>
            </w:r>
            <w:r w:rsidR="009D193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After each presentation there will be support scheduled for 1 hour for questions. </w:t>
            </w:r>
            <w:r w:rsidR="00DC13DC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he exercises do not have to be completed during that </w:t>
            </w:r>
            <w:proofErr w:type="gramStart"/>
            <w:r>
              <w:rPr>
                <w:bCs/>
                <w:sz w:val="24"/>
                <w:szCs w:val="24"/>
              </w:rPr>
              <w:t>hour</w:t>
            </w:r>
            <w:proofErr w:type="gramEnd"/>
            <w:r>
              <w:rPr>
                <w:bCs/>
                <w:sz w:val="24"/>
                <w:szCs w:val="24"/>
              </w:rPr>
              <w:t xml:space="preserve"> as you will have access to the environment at almost any time of day. To see when the environment </w:t>
            </w:r>
            <w:proofErr w:type="gramStart"/>
            <w:r>
              <w:rPr>
                <w:bCs/>
                <w:sz w:val="24"/>
                <w:szCs w:val="24"/>
              </w:rPr>
              <w:t>will be refreshed</w:t>
            </w:r>
            <w:proofErr w:type="gramEnd"/>
            <w:r>
              <w:rPr>
                <w:bCs/>
                <w:sz w:val="24"/>
                <w:szCs w:val="24"/>
              </w:rPr>
              <w:t>, look at the message of the day when you log into the environment.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2B6D38" w:rsidRDefault="002B6D38" w:rsidP="002B6D38">
      <w:pPr>
        <w:pStyle w:val="Heading2"/>
      </w:pPr>
      <w:r>
        <w:lastRenderedPageBreak/>
        <w:t>MD208 Power User What’s Possible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:00</w:t>
            </w:r>
          </w:p>
        </w:tc>
        <w:tc>
          <w:tcPr>
            <w:tcW w:w="6120" w:type="dxa"/>
          </w:tcPr>
          <w:p w:rsidR="002B6D38" w:rsidRPr="000B3DE8" w:rsidRDefault="002B6D38" w:rsidP="00C045A6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:05</w:t>
            </w:r>
          </w:p>
        </w:tc>
        <w:tc>
          <w:tcPr>
            <w:tcW w:w="6120" w:type="dxa"/>
          </w:tcPr>
          <w:p w:rsidR="002B6D38" w:rsidRPr="000B3DE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Efficiently with Your Support Staff</w:t>
            </w:r>
          </w:p>
          <w:p w:rsidR="002B6D38" w:rsidRDefault="002B6D3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meaningful Chief Complaints</w:t>
            </w:r>
          </w:p>
          <w:p w:rsidR="002B6D38" w:rsidRDefault="002B6D3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Medication Reconciliation</w:t>
            </w:r>
          </w:p>
          <w:p w:rsidR="002B6D38" w:rsidRDefault="002B6D3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preferred pharmacy</w:t>
            </w:r>
          </w:p>
          <w:p w:rsidR="002B6D38" w:rsidRPr="00B308E8" w:rsidRDefault="002B6D38" w:rsidP="00C045A6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Basket Support</w:t>
            </w:r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:15</w:t>
            </w:r>
          </w:p>
        </w:tc>
        <w:tc>
          <w:tcPr>
            <w:tcW w:w="6120" w:type="dxa"/>
          </w:tcPr>
          <w:p w:rsidR="002B6D38" w:rsidRPr="000B3DE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Workbench</w:t>
            </w:r>
          </w:p>
          <w:p w:rsidR="002B6D38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bulk orders</w:t>
            </w:r>
          </w:p>
          <w:p w:rsidR="002B6D38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 report criteria</w:t>
            </w:r>
          </w:p>
          <w:p w:rsidR="002B6D38" w:rsidRPr="000B3DE8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reports as favorites</w:t>
            </w:r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:30</w:t>
            </w:r>
          </w:p>
        </w:tc>
        <w:tc>
          <w:tcPr>
            <w:tcW w:w="6120" w:type="dxa"/>
          </w:tcPr>
          <w:p w:rsidR="002B6D3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SlicerDicer</w:t>
            </w:r>
            <w:proofErr w:type="spellEnd"/>
          </w:p>
          <w:p w:rsidR="002B6D38" w:rsidRPr="00011410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proofErr w:type="spellStart"/>
            <w:r>
              <w:rPr>
                <w:sz w:val="24"/>
                <w:szCs w:val="24"/>
              </w:rPr>
              <w:t>SlicerDicer</w:t>
            </w:r>
            <w:proofErr w:type="spellEnd"/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:35</w:t>
            </w:r>
          </w:p>
        </w:tc>
        <w:tc>
          <w:tcPr>
            <w:tcW w:w="6120" w:type="dxa"/>
          </w:tcPr>
          <w:p w:rsidR="002B6D3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Possibilities</w:t>
            </w:r>
          </w:p>
          <w:p w:rsidR="002B6D38" w:rsidRPr="00667709" w:rsidRDefault="002B6D38" w:rsidP="00C045A6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667709">
              <w:rPr>
                <w:sz w:val="24"/>
                <w:szCs w:val="24"/>
              </w:rPr>
              <w:t>Rule</w:t>
            </w:r>
            <w:r>
              <w:rPr>
                <w:sz w:val="24"/>
                <w:szCs w:val="24"/>
              </w:rPr>
              <w:t>-b</w:t>
            </w:r>
            <w:r w:rsidRPr="00667709">
              <w:rPr>
                <w:sz w:val="24"/>
                <w:szCs w:val="24"/>
              </w:rPr>
              <w:t>ased notes</w:t>
            </w:r>
          </w:p>
          <w:p w:rsidR="002B6D38" w:rsidRDefault="002B6D38" w:rsidP="00C045A6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Patient-entered questionnaires</w:t>
            </w:r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9</w:t>
            </w:r>
            <w:r w:rsidR="002B6D38">
              <w:t>:45</w:t>
            </w:r>
          </w:p>
        </w:tc>
        <w:tc>
          <w:tcPr>
            <w:tcW w:w="6120" w:type="dxa"/>
          </w:tcPr>
          <w:p w:rsidR="002B6D3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Device Workflows</w:t>
            </w:r>
          </w:p>
          <w:p w:rsidR="002B6D38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Canto in the clinic</w:t>
            </w:r>
          </w:p>
          <w:p w:rsidR="002B6D38" w:rsidRDefault="002B6D38" w:rsidP="00C045A6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 Haiku in the clinic</w:t>
            </w:r>
          </w:p>
        </w:tc>
      </w:tr>
      <w:tr w:rsidR="002B6D38" w:rsidRPr="000B3DE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10</w:t>
            </w:r>
            <w:r w:rsidR="002B6D38">
              <w:t>:05</w:t>
            </w:r>
          </w:p>
        </w:tc>
        <w:tc>
          <w:tcPr>
            <w:tcW w:w="6120" w:type="dxa"/>
          </w:tcPr>
          <w:p w:rsidR="002B6D38" w:rsidRPr="000B3DE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 Q&amp;A</w:t>
            </w:r>
          </w:p>
          <w:p w:rsidR="002B6D38" w:rsidRPr="000B3DE8" w:rsidRDefault="002B6D38" w:rsidP="00C045A6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exercises</w:t>
            </w:r>
          </w:p>
        </w:tc>
      </w:tr>
      <w:tr w:rsidR="002B6D38" w:rsidRPr="00E40D58" w:rsidTr="00C045A6">
        <w:trPr>
          <w:cantSplit/>
        </w:trPr>
        <w:tc>
          <w:tcPr>
            <w:tcW w:w="1170" w:type="dxa"/>
          </w:tcPr>
          <w:p w:rsidR="002B6D38" w:rsidRDefault="003F7ADC" w:rsidP="00C045A6">
            <w:pPr>
              <w:pStyle w:val="ItemName"/>
            </w:pPr>
            <w:r>
              <w:t>11</w:t>
            </w:r>
            <w:r w:rsidR="002B6D38">
              <w:t>:00</w:t>
            </w:r>
          </w:p>
        </w:tc>
        <w:tc>
          <w:tcPr>
            <w:tcW w:w="6120" w:type="dxa"/>
          </w:tcPr>
          <w:p w:rsidR="002B6D38" w:rsidRPr="00E40D58" w:rsidRDefault="002B6D38" w:rsidP="00C045A6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ends</w:t>
            </w:r>
          </w:p>
        </w:tc>
      </w:tr>
    </w:tbl>
    <w:p w:rsidR="002B6D38" w:rsidRDefault="002B6D38" w:rsidP="002B6D38"/>
    <w:p w:rsidR="002B6D38" w:rsidRDefault="002B6D38" w:rsidP="002B6D38"/>
    <w:p w:rsidR="002B6D38" w:rsidRDefault="002B6D38" w:rsidP="002B6D38">
      <w:r>
        <w:t>Credit MD208 = 1</w:t>
      </w:r>
    </w:p>
    <w:p w:rsidR="0072793B" w:rsidRDefault="0072793B"/>
    <w:p w:rsidR="00525D99" w:rsidRDefault="00525D99"/>
    <w:sectPr w:rsidR="00525D99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32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B6D38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3F7ADC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3200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C6EE-8A64-4540-9A92-47F01838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1554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2014-04-01T20:46:00Z</cp:lastPrinted>
  <dcterms:created xsi:type="dcterms:W3CDTF">2018-05-03T14:00:00Z</dcterms:created>
  <dcterms:modified xsi:type="dcterms:W3CDTF">2018-05-03T14:00:00Z</dcterms:modified>
</cp:coreProperties>
</file>