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4F5F3D">
        <w:t>Virtual Training through Webex</w:t>
      </w:r>
      <w:r w:rsidR="004F5F3D">
        <w:tab/>
      </w:r>
      <w:r w:rsidR="00D63C51">
        <w:tab/>
      </w:r>
    </w:p>
    <w:p w:rsidR="00BB6B00" w:rsidRDefault="00FE4DD9">
      <w:pPr>
        <w:pStyle w:val="Heading5"/>
      </w:pPr>
      <w:r>
        <w:t>Dates:</w:t>
      </w:r>
      <w:r w:rsidR="004F5F3D">
        <w:t xml:space="preserve"> December 1-4, 2020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4F5F3D">
        <w:t>Anthony Burton, Nikki Vullings</w:t>
      </w:r>
      <w:bookmarkStart w:id="0" w:name="_GoBack"/>
      <w:bookmarkEnd w:id="0"/>
    </w:p>
    <w:p w:rsidR="005E47C4" w:rsidRDefault="005E47C4">
      <w:pPr>
        <w:pStyle w:val="Heading3"/>
      </w:pPr>
      <w:r>
        <w:t>Prerequisites</w:t>
      </w:r>
    </w:p>
    <w:p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>Physician Build Basic class attendance and project.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06159E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 this training, learners will be able to</w:t>
      </w:r>
      <w:r w:rsidR="008913D0" w:rsidRPr="00E85F6E">
        <w:rPr>
          <w:sz w:val="24"/>
          <w:szCs w:val="24"/>
        </w:rPr>
        <w:t>: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population health registries.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population risk stratification tools.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patient care gap tracking tools for health maintenance.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clinical quality measures and patient attribution logic. </w:t>
      </w:r>
    </w:p>
    <w:p w:rsidR="008913D0" w:rsidRPr="00E85F6E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custom reports and dashboard to distribute data.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4B48F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:rsidR="00951CBE" w:rsidRPr="000B3DE8" w:rsidRDefault="00B5094D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</w:t>
            </w:r>
            <w:r w:rsidR="004B48FC">
              <w:rPr>
                <w:sz w:val="24"/>
                <w:szCs w:val="24"/>
              </w:rPr>
              <w:t>egistries</w:t>
            </w:r>
          </w:p>
          <w:p w:rsidR="00951CBE" w:rsidRPr="000B3DE8" w:rsidRDefault="004B48FC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:rsidR="00951CBE" w:rsidRPr="004B48FC" w:rsidRDefault="004B48FC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  <w:p w:rsidR="004B48FC" w:rsidRPr="000B3DE8" w:rsidRDefault="00B5094D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population r</w:t>
            </w:r>
            <w:r w:rsidR="004B48FC">
              <w:rPr>
                <w:sz w:val="24"/>
                <w:szCs w:val="24"/>
              </w:rPr>
              <w:t xml:space="preserve">isk </w:t>
            </w:r>
            <w:r>
              <w:rPr>
                <w:sz w:val="24"/>
                <w:szCs w:val="24"/>
              </w:rPr>
              <w:t>s</w:t>
            </w:r>
            <w:r w:rsidR="004B48FC">
              <w:rPr>
                <w:sz w:val="24"/>
                <w:szCs w:val="24"/>
              </w:rPr>
              <w:t>tratification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4B48FC" w:rsidP="00B66CF0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:rsidR="00C145A2" w:rsidRPr="000B3DE8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Registry Build: Basics </w:t>
            </w:r>
          </w:p>
          <w:p w:rsidR="00C145A2" w:rsidRDefault="004B48FC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B5094D">
              <w:rPr>
                <w:sz w:val="24"/>
                <w:szCs w:val="24"/>
              </w:rPr>
              <w:t>gistry i</w:t>
            </w:r>
            <w:r>
              <w:rPr>
                <w:sz w:val="24"/>
                <w:szCs w:val="24"/>
              </w:rPr>
              <w:t>nclusion</w:t>
            </w:r>
          </w:p>
          <w:p w:rsidR="004B48FC" w:rsidRPr="00263AB8" w:rsidRDefault="004B48FC" w:rsidP="00263AB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egistry data structure and u</w:t>
            </w:r>
            <w:r>
              <w:rPr>
                <w:sz w:val="24"/>
                <w:szCs w:val="24"/>
              </w:rPr>
              <w:t>pdates</w:t>
            </w:r>
          </w:p>
        </w:tc>
      </w:tr>
      <w:tr w:rsidR="004B48FC" w:rsidTr="00B66CF0">
        <w:trPr>
          <w:cantSplit/>
        </w:trPr>
        <w:tc>
          <w:tcPr>
            <w:tcW w:w="1170" w:type="dxa"/>
          </w:tcPr>
          <w:p w:rsidR="004B48FC" w:rsidRDefault="004333C9" w:rsidP="00B66CF0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4B48FC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</w:t>
            </w:r>
            <w:r w:rsidR="004B48FC">
              <w:rPr>
                <w:sz w:val="24"/>
                <w:szCs w:val="24"/>
              </w:rPr>
              <w:t>atients</w:t>
            </w:r>
          </w:p>
          <w:p w:rsidR="004B48FC" w:rsidRDefault="004B48FC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</w:t>
            </w:r>
            <w:r w:rsidR="004B48FC">
              <w:rPr>
                <w:sz w:val="24"/>
                <w:szCs w:val="24"/>
              </w:rPr>
              <w:t>trategy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4B48FC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4333C9">
              <w:rPr>
                <w:b/>
                <w:sz w:val="24"/>
                <w:szCs w:val="24"/>
              </w:rPr>
              <w:t>gistry Build: M</w:t>
            </w:r>
            <w:r>
              <w:rPr>
                <w:b/>
                <w:sz w:val="24"/>
                <w:szCs w:val="24"/>
              </w:rPr>
              <w:t>etrics</w:t>
            </w:r>
          </w:p>
          <w:p w:rsid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metric v</w:t>
            </w:r>
            <w:r w:rsidR="00847FDC">
              <w:rPr>
                <w:sz w:val="24"/>
                <w:szCs w:val="24"/>
              </w:rPr>
              <w:t>alidation</w:t>
            </w:r>
          </w:p>
          <w:p w:rsidR="00275D2D" w:rsidRP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Custom r</w:t>
            </w:r>
            <w:r w:rsidR="00847FDC">
              <w:rPr>
                <w:sz w:val="24"/>
                <w:szCs w:val="24"/>
              </w:rPr>
              <w:t>egistry metric build</w:t>
            </w:r>
          </w:p>
          <w:p w:rsidR="00275D2D" w:rsidRPr="000B3DE8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Registry m</w:t>
            </w:r>
            <w:r w:rsidR="00847FDC">
              <w:rPr>
                <w:sz w:val="24"/>
                <w:szCs w:val="24"/>
              </w:rPr>
              <w:t xml:space="preserve">etric </w:t>
            </w:r>
            <w:r>
              <w:rPr>
                <w:sz w:val="24"/>
                <w:szCs w:val="24"/>
              </w:rPr>
              <w:t>b</w:t>
            </w:r>
            <w:r w:rsidR="00847FDC">
              <w:rPr>
                <w:sz w:val="24"/>
                <w:szCs w:val="24"/>
              </w:rPr>
              <w:t xml:space="preserve">uild </w:t>
            </w:r>
            <w:r>
              <w:rPr>
                <w:sz w:val="24"/>
                <w:szCs w:val="24"/>
              </w:rPr>
              <w:t>r</w:t>
            </w:r>
            <w:r w:rsidR="004333C9">
              <w:rPr>
                <w:sz w:val="24"/>
                <w:szCs w:val="24"/>
              </w:rPr>
              <w:t>ecommendations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4333C9">
              <w:t>:30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 w:rsidR="004333C9">
              <w:rPr>
                <w:b/>
                <w:sz w:val="24"/>
                <w:szCs w:val="24"/>
              </w:rPr>
              <w:t>Reporting Workbench Reports and Columns</w:t>
            </w:r>
          </w:p>
          <w:p w:rsidR="008913D0" w:rsidRPr="000B3DE8" w:rsidRDefault="004333C9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eport build b</w:t>
            </w:r>
            <w:r>
              <w:rPr>
                <w:sz w:val="24"/>
                <w:szCs w:val="24"/>
              </w:rPr>
              <w:t>asics</w:t>
            </w:r>
          </w:p>
          <w:p w:rsidR="004333C9" w:rsidRP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r</w:t>
            </w:r>
            <w:r w:rsidR="004333C9">
              <w:rPr>
                <w:sz w:val="24"/>
                <w:szCs w:val="24"/>
              </w:rPr>
              <w:t>eports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4333C9">
              <w:t>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B5094D" w:rsidTr="008A1713">
        <w:trPr>
          <w:cantSplit/>
        </w:trPr>
        <w:tc>
          <w:tcPr>
            <w:tcW w:w="1170" w:type="dxa"/>
          </w:tcPr>
          <w:p w:rsidR="00B5094D" w:rsidRDefault="00B5094D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B5094D" w:rsidRDefault="00B5094D" w:rsidP="008913D0">
            <w:pPr>
              <w:pStyle w:val="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>
              <w:rPr>
                <w:b/>
                <w:sz w:val="24"/>
                <w:szCs w:val="24"/>
              </w:rPr>
              <w:t>Reporting Workbench Reports and Columns, continued</w:t>
            </w:r>
          </w:p>
          <w:p w:rsid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columns</w:t>
            </w:r>
          </w:p>
          <w:p w:rsidR="00B5094D" w:rsidRPr="000B3DE8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710AB" w:rsidP="008913D0">
            <w:pPr>
              <w:pStyle w:val="ItemName"/>
            </w:pPr>
            <w:r>
              <w:t>9</w:t>
            </w:r>
            <w:r w:rsidR="00127E66">
              <w:t>:45</w:t>
            </w:r>
          </w:p>
        </w:tc>
        <w:tc>
          <w:tcPr>
            <w:tcW w:w="6120" w:type="dxa"/>
          </w:tcPr>
          <w:p w:rsidR="00DB3518" w:rsidRPr="000B3DE8" w:rsidRDefault="00127E66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:rsidR="00DB3518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63AB8">
              <w:rPr>
                <w:sz w:val="24"/>
                <w:szCs w:val="24"/>
              </w:rPr>
              <w:t>verview of scoring t</w:t>
            </w:r>
            <w:r>
              <w:rPr>
                <w:sz w:val="24"/>
                <w:szCs w:val="24"/>
              </w:rPr>
              <w:t>ools</w:t>
            </w:r>
          </w:p>
          <w:p w:rsidR="00D83A74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263AB8">
              <w:rPr>
                <w:sz w:val="24"/>
                <w:szCs w:val="24"/>
              </w:rPr>
              <w:t>scoring CER rules</w:t>
            </w:r>
          </w:p>
          <w:p w:rsidR="00263AB8" w:rsidRDefault="00263AB8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  <w:p w:rsidR="00275D2D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63AB8">
              <w:rPr>
                <w:sz w:val="24"/>
                <w:szCs w:val="24"/>
              </w:rPr>
              <w:t>roubleshoot scoring r</w:t>
            </w:r>
            <w:r>
              <w:rPr>
                <w:sz w:val="24"/>
                <w:szCs w:val="24"/>
              </w:rPr>
              <w:t xml:space="preserve">ules and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ata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isplays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263AB8" w:rsidRPr="000B3DE8" w:rsidRDefault="00263AB8" w:rsidP="00263AB8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Dashboard Basics</w:t>
            </w:r>
          </w:p>
          <w:p w:rsid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dashboard components</w:t>
            </w:r>
          </w:p>
          <w:p w:rsidR="008913D0" w:rsidRP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Dashboard distribution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263AB8" w:rsidP="00C44F7A">
            <w:pPr>
              <w:pStyle w:val="ItemName"/>
            </w:pPr>
            <w:r>
              <w:t>3</w:t>
            </w:r>
            <w:r w:rsidR="006260CD">
              <w:t>:</w:t>
            </w:r>
            <w:r>
              <w:t>3</w:t>
            </w:r>
            <w:r w:rsidR="00DB3518">
              <w:t>0</w:t>
            </w:r>
          </w:p>
        </w:tc>
        <w:tc>
          <w:tcPr>
            <w:tcW w:w="6120" w:type="dxa"/>
          </w:tcPr>
          <w:p w:rsidR="00DB3518" w:rsidRPr="000B3DE8" w:rsidRDefault="00263AB8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:rsidR="00DB3518" w:rsidRPr="000B3DE8" w:rsidRDefault="00263AB8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:rsidR="00DB3518" w:rsidRPr="005E4420" w:rsidRDefault="00263AB8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301D28" w:rsidP="00F258C8">
            <w:r>
              <w:t>Credit Day 2 = 6</w:t>
            </w:r>
            <w:r w:rsidR="00F258C8">
              <w:t>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301D28" w:rsidP="00F258C8">
            <w:r>
              <w:t>1:00-5:00 = 4</w:t>
            </w:r>
            <w:r w:rsidR="00F258C8">
              <w:t>.00</w:t>
            </w:r>
          </w:p>
          <w:p w:rsidR="00F258C8" w:rsidRDefault="00301D28" w:rsidP="00F258C8">
            <w:r>
              <w:t>Subtotal = 7</w:t>
            </w:r>
            <w:r w:rsidR="00F258C8">
              <w:t>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8747B4" w:rsidP="005E4420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="005E4420" w:rsidRPr="005E4420">
              <w:rPr>
                <w:b/>
                <w:sz w:val="24"/>
              </w:rPr>
              <w:t>, continued</w:t>
            </w:r>
          </w:p>
          <w:p w:rsidR="008747B4" w:rsidRDefault="008747B4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:rsidR="00AF590B" w:rsidRPr="008747B4" w:rsidRDefault="008747B4" w:rsidP="008747B4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dashboard build for quality measures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8747B4" w:rsidP="00F47CBC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646CAD" w:rsidRPr="000B3DE8" w:rsidRDefault="008747B4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</w:t>
            </w:r>
            <w:r w:rsidR="00B5094D">
              <w:rPr>
                <w:b/>
                <w:sz w:val="24"/>
                <w:szCs w:val="24"/>
              </w:rPr>
              <w:t xml:space="preserve"> &amp; Data Summarization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dashboard build settings</w:t>
            </w:r>
          </w:p>
          <w:p w:rsidR="00275D2D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rules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:rsidR="00075AC5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B5094D">
              <w:t>3</w:t>
            </w:r>
            <w:r w:rsidR="00A03C71">
              <w:t>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="00646CAD"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:rsidR="006260C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:rsidR="00B5094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:rsidR="00340B92" w:rsidRPr="00646CA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340B92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340B92" w:rsidRDefault="00340B92" w:rsidP="00340B92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40B92" w:rsidRPr="000B3DE8" w:rsidRDefault="00340B92" w:rsidP="00340B92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F258C8" w:rsidRDefault="00F258C8" w:rsidP="00F258C8">
      <w:r>
        <w:t xml:space="preserve">Credit Day 3 = </w:t>
      </w:r>
      <w:r w:rsidR="00301D28">
        <w:t>6.7</w:t>
      </w:r>
      <w:r>
        <w:t>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</w:t>
      </w:r>
      <w:r w:rsidR="00301D28">
        <w:t>5:00</w:t>
      </w:r>
      <w:r>
        <w:t xml:space="preserve"> = </w:t>
      </w:r>
      <w:r w:rsidR="00301D28">
        <w:t>4.0</w:t>
      </w:r>
    </w:p>
    <w:p w:rsidR="00F258C8" w:rsidRDefault="00301D28" w:rsidP="00F258C8">
      <w:r>
        <w:t>Subtotal = 7</w:t>
      </w:r>
      <w:r w:rsidR="00F258C8">
        <w:t>.</w:t>
      </w:r>
      <w:r>
        <w:t>2</w:t>
      </w:r>
      <w:r w:rsidR="00F258C8">
        <w:t>5</w:t>
      </w:r>
    </w:p>
    <w:p w:rsidR="00301D28" w:rsidRDefault="00301D28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 xml:space="preserve">Total Credit: </w:t>
      </w:r>
      <w:r w:rsidR="00301D28">
        <w:t>6.75 + 6.75 + 6.75 = 20.25</w:t>
      </w:r>
    </w:p>
    <w:p w:rsidR="00340B92" w:rsidRDefault="00340B92" w:rsidP="00340B92">
      <w:pPr>
        <w:pStyle w:val="Heading2"/>
      </w:pPr>
      <w:r>
        <w:lastRenderedPageBreak/>
        <w:t>Day 4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340B92" w:rsidRPr="005E4420" w:rsidRDefault="00340B92" w:rsidP="009B416A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Data Aggregation</w:t>
            </w:r>
          </w:p>
          <w:p w:rsidR="00340B92" w:rsidRDefault="00340B92" w:rsidP="009B416A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:rsidR="00340B92" w:rsidRPr="00340B92" w:rsidRDefault="00340B92" w:rsidP="00340B92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</w:t>
            </w:r>
            <w:r w:rsidR="00B051BF">
              <w:t>0:15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Incorporate External Data</w:t>
            </w:r>
          </w:p>
          <w:p w:rsidR="00340B92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registry metric for external data</w:t>
            </w:r>
          </w:p>
          <w:p w:rsidR="00340B92" w:rsidRPr="000B3DE8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registry inclusion rules for external data</w:t>
            </w:r>
          </w:p>
          <w:p w:rsidR="00340B92" w:rsidRPr="00B5094D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Health Maintenance for external data</w:t>
            </w:r>
          </w:p>
        </w:tc>
      </w:tr>
      <w:tr w:rsidR="00340B92" w:rsidTr="009B416A">
        <w:trPr>
          <w:cantSplit/>
          <w:trHeight w:val="503"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B051BF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:rsidR="00340B92" w:rsidRPr="000B3DE8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5240A5" w:rsidRDefault="005240A5" w:rsidP="005240A5">
      <w:r>
        <w:t>Credit Day 4 = 3.0</w:t>
      </w:r>
    </w:p>
    <w:p w:rsidR="005240A5" w:rsidRDefault="005240A5" w:rsidP="005240A5"/>
    <w:p w:rsidR="005240A5" w:rsidRDefault="005240A5" w:rsidP="005240A5">
      <w:r>
        <w:t>8:45-12:00 = 3.25</w:t>
      </w:r>
    </w:p>
    <w:p w:rsidR="005240A5" w:rsidRDefault="005240A5" w:rsidP="005240A5">
      <w:r>
        <w:t>Subtract .25 (breaks)</w:t>
      </w:r>
    </w:p>
    <w:p w:rsidR="005240A5" w:rsidRDefault="005240A5" w:rsidP="005240A5"/>
    <w:p w:rsidR="005240A5" w:rsidRDefault="005240A5" w:rsidP="005240A5"/>
    <w:p w:rsidR="005240A5" w:rsidRDefault="005240A5" w:rsidP="005240A5">
      <w:r>
        <w:t>Total Credit: 6.75 + 6.75 + 6.75 + 3.0= 23.25</w:t>
      </w:r>
    </w:p>
    <w:p w:rsidR="00340B92" w:rsidRDefault="00340B92" w:rsidP="009716C5"/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5F3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77C"/>
    <w:multiLevelType w:val="hybridMultilevel"/>
    <w:tmpl w:val="8C5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27"/>
  </w:num>
  <w:num w:numId="45">
    <w:abstractNumId w:val="1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6159E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6683E"/>
    <w:rsid w:val="002710AB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9161B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3D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1FA5"/>
    <w:rsid w:val="00804EE9"/>
    <w:rsid w:val="00817F1B"/>
    <w:rsid w:val="00827CDC"/>
    <w:rsid w:val="00831548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B6B00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CF2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1D900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FA26-CE50-46C7-9874-CFB2AEE0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3661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2018-10-04T19:19:00Z</cp:lastPrinted>
  <dcterms:created xsi:type="dcterms:W3CDTF">2020-11-16T21:16:00Z</dcterms:created>
  <dcterms:modified xsi:type="dcterms:W3CDTF">2020-11-16T21:16:00Z</dcterms:modified>
</cp:coreProperties>
</file>