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74432">
        <w:t>Virtual Training through Webex</w:t>
      </w:r>
      <w:r w:rsidR="00D63C51">
        <w:tab/>
      </w:r>
    </w:p>
    <w:p w14:paraId="7C71542D" w14:textId="1BC6C9E5" w:rsidR="00804EE9" w:rsidRDefault="00FE4DD9">
      <w:pPr>
        <w:pStyle w:val="Heading5"/>
      </w:pPr>
      <w:r>
        <w:t>Dates:</w:t>
      </w:r>
      <w:r w:rsidR="00432070">
        <w:tab/>
      </w:r>
      <w:r w:rsidR="008D51FD">
        <w:t>December 15-17</w:t>
      </w:r>
      <w:r w:rsidR="00474432">
        <w:t>, 2020</w:t>
      </w:r>
    </w:p>
    <w:p w14:paraId="22B7421A" w14:textId="284FEB88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8D51FD">
        <w:t>Tyler Powers</w:t>
      </w:r>
      <w:bookmarkStart w:id="0" w:name="_GoBack"/>
      <w:bookmarkEnd w:id="0"/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6EE119DE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51F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D51FD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9E86-C40C-4952-B75A-D946971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2616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2020-11-30T16:24:00Z</dcterms:created>
  <dcterms:modified xsi:type="dcterms:W3CDTF">2020-11-30T16:24:00Z</dcterms:modified>
</cp:coreProperties>
</file>