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73473A">
        <w:t>Epic Bristol – Bristol, England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73473A">
        <w:t>October 2-4,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73473A">
        <w:t>Dave Mitsche, Peter Schillo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1133AA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33A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3AA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473A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651F-7C88-4A85-8CC3-CA617A1E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2659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2019-09-23T20:22:00Z</dcterms:created>
  <dcterms:modified xsi:type="dcterms:W3CDTF">2019-09-23T20:22:00Z</dcterms:modified>
</cp:coreProperties>
</file>