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780" w:rsidRPr="00251780" w:rsidRDefault="00251780" w:rsidP="00251780">
      <w:pPr>
        <w:pStyle w:val="Heading1"/>
        <w:rPr>
          <w:sz w:val="44"/>
        </w:rPr>
      </w:pPr>
      <w:bookmarkStart w:id="0" w:name="_GoBack"/>
      <w:bookmarkEnd w:id="0"/>
      <w:r w:rsidRPr="00251780">
        <w:rPr>
          <w:sz w:val="44"/>
        </w:rPr>
        <w:t xml:space="preserve">Physician Power User Reporting and Mobile </w:t>
      </w:r>
    </w:p>
    <w:p w:rsidR="005E47C4" w:rsidRPr="006A5230" w:rsidRDefault="00251780" w:rsidP="00251780">
      <w:pPr>
        <w:pStyle w:val="Heading1"/>
        <w:rPr>
          <w:sz w:val="48"/>
        </w:rPr>
      </w:pPr>
      <w:r w:rsidRPr="00251780">
        <w:rPr>
          <w:sz w:val="44"/>
        </w:rPr>
        <w:t>Device Integration</w:t>
      </w:r>
    </w:p>
    <w:p w:rsidR="005E47C4" w:rsidRDefault="005E47C4">
      <w:pPr>
        <w:pStyle w:val="Blurb"/>
        <w:ind w:right="0"/>
      </w:pPr>
      <w:r>
        <w:t xml:space="preserve"> </w:t>
      </w:r>
      <w:r w:rsidR="002B6D38">
        <w:t>MD208</w:t>
      </w:r>
    </w:p>
    <w:p w:rsidR="003E786D" w:rsidRDefault="003E786D" w:rsidP="00D63C51">
      <w:pPr>
        <w:pStyle w:val="Heading5"/>
        <w:tabs>
          <w:tab w:val="left" w:pos="3195"/>
        </w:tabs>
        <w:ind w:left="720" w:hanging="720"/>
      </w:pPr>
    </w:p>
    <w:p w:rsidR="00804EE9" w:rsidRDefault="00FE4DD9">
      <w:pPr>
        <w:pStyle w:val="Heading5"/>
      </w:pPr>
      <w:r>
        <w:t>Dates:</w:t>
      </w:r>
      <w:r w:rsidR="00432070">
        <w:tab/>
      </w:r>
      <w:r w:rsidR="00D06C60">
        <w:t>October 26, 2018</w:t>
      </w:r>
    </w:p>
    <w:p w:rsidR="005E47C4" w:rsidRPr="00A172E0" w:rsidRDefault="005E47C4">
      <w:pPr>
        <w:pStyle w:val="Heading5"/>
      </w:pPr>
      <w:r>
        <w:t>Trainer</w:t>
      </w:r>
      <w:r w:rsidR="00716689">
        <w:t>s</w:t>
      </w:r>
      <w:r>
        <w:t>:</w:t>
      </w:r>
      <w:r w:rsidR="00646CAD">
        <w:t xml:space="preserve"> </w:t>
      </w:r>
      <w:r w:rsidR="00D06C60" w:rsidRPr="00D06C60">
        <w:t>John Nelson</w:t>
      </w:r>
    </w:p>
    <w:p w:rsidR="005E47C4" w:rsidRDefault="005E47C4">
      <w:pPr>
        <w:pStyle w:val="Heading3"/>
      </w:pPr>
      <w:r>
        <w:t>Prerequisites</w:t>
      </w:r>
    </w:p>
    <w:p w:rsidR="005E47C4" w:rsidRPr="008913D0" w:rsidRDefault="008913D0" w:rsidP="008913D0">
      <w:pPr>
        <w:pStyle w:val="RefBox"/>
        <w:rPr>
          <w:sz w:val="24"/>
          <w:szCs w:val="24"/>
        </w:rPr>
      </w:pPr>
      <w:r w:rsidRPr="008913D0">
        <w:rPr>
          <w:sz w:val="24"/>
          <w:szCs w:val="24"/>
        </w:rPr>
        <w:t xml:space="preserve">Live use of EpicCare or </w:t>
      </w:r>
      <w:r w:rsidR="000B3DE8">
        <w:rPr>
          <w:sz w:val="24"/>
          <w:szCs w:val="24"/>
        </w:rPr>
        <w:t>a</w:t>
      </w:r>
      <w:r w:rsidRPr="008913D0">
        <w:rPr>
          <w:sz w:val="24"/>
          <w:szCs w:val="24"/>
        </w:rPr>
        <w:t xml:space="preserve"> </w:t>
      </w:r>
      <w:r w:rsidR="009D1934">
        <w:rPr>
          <w:sz w:val="24"/>
          <w:szCs w:val="24"/>
        </w:rPr>
        <w:t xml:space="preserve">clinical </w:t>
      </w:r>
      <w:r w:rsidR="009248A7">
        <w:rPr>
          <w:sz w:val="24"/>
          <w:szCs w:val="24"/>
        </w:rPr>
        <w:t>f</w:t>
      </w:r>
      <w:r w:rsidRPr="008913D0">
        <w:rPr>
          <w:sz w:val="24"/>
          <w:szCs w:val="24"/>
        </w:rPr>
        <w:t>undamentals course (</w:t>
      </w:r>
      <w:r w:rsidR="002A17A8">
        <w:rPr>
          <w:sz w:val="24"/>
          <w:szCs w:val="24"/>
        </w:rPr>
        <w:t>for example, AMB100</w:t>
      </w:r>
      <w:r w:rsidR="009248A7">
        <w:rPr>
          <w:sz w:val="24"/>
          <w:szCs w:val="24"/>
        </w:rPr>
        <w:t>, INP100</w:t>
      </w:r>
      <w:r w:rsidR="002A17A8">
        <w:rPr>
          <w:sz w:val="24"/>
          <w:szCs w:val="24"/>
        </w:rPr>
        <w:t xml:space="preserve"> or CLN101).</w:t>
      </w:r>
    </w:p>
    <w:p w:rsidR="005E47C4" w:rsidRDefault="003123B2">
      <w:pPr>
        <w:pStyle w:val="Heading3"/>
      </w:pPr>
      <w:r>
        <w:t>Learning Outcomes</w:t>
      </w:r>
      <w:r w:rsidR="005E47C4">
        <w:t>:</w:t>
      </w:r>
    </w:p>
    <w:p w:rsidR="005E47C4" w:rsidRPr="00E85F6E" w:rsidRDefault="003123B2" w:rsidP="00D47E7A">
      <w:pPr>
        <w:pStyle w:val="BodyText2"/>
        <w:spacing w:after="120"/>
        <w:ind w:left="0"/>
        <w:rPr>
          <w:sz w:val="24"/>
          <w:szCs w:val="24"/>
        </w:rPr>
      </w:pPr>
      <w:r>
        <w:rPr>
          <w:sz w:val="24"/>
          <w:szCs w:val="24"/>
        </w:rPr>
        <w:t>Upon completion of this course, learners will be able to</w:t>
      </w:r>
      <w:r w:rsidRPr="00E85F6E">
        <w:rPr>
          <w:sz w:val="24"/>
          <w:szCs w:val="24"/>
        </w:rPr>
        <w:t>:</w:t>
      </w:r>
    </w:p>
    <w:p w:rsidR="001B7E3F" w:rsidRPr="00E85F6E" w:rsidRDefault="003123B2" w:rsidP="00D47E7A">
      <w:pPr>
        <w:pStyle w:val="BodyText2"/>
        <w:numPr>
          <w:ilvl w:val="0"/>
          <w:numId w:val="43"/>
        </w:numPr>
        <w:spacing w:after="120"/>
        <w:rPr>
          <w:sz w:val="24"/>
          <w:szCs w:val="24"/>
        </w:rPr>
      </w:pPr>
      <w:r>
        <w:rPr>
          <w:sz w:val="24"/>
          <w:szCs w:val="24"/>
        </w:rPr>
        <w:t>Explain how to u</w:t>
      </w:r>
      <w:r w:rsidR="001B7E3F">
        <w:rPr>
          <w:sz w:val="24"/>
          <w:szCs w:val="24"/>
        </w:rPr>
        <w:t xml:space="preserve">se </w:t>
      </w:r>
      <w:r w:rsidR="002B6D38">
        <w:rPr>
          <w:sz w:val="24"/>
          <w:szCs w:val="24"/>
        </w:rPr>
        <w:t>Reporting Workbench to summarize patient information</w:t>
      </w:r>
    </w:p>
    <w:p w:rsidR="00B23EF7" w:rsidRDefault="003123B2" w:rsidP="00D47E7A">
      <w:pPr>
        <w:pStyle w:val="BodyText2"/>
        <w:numPr>
          <w:ilvl w:val="0"/>
          <w:numId w:val="43"/>
        </w:numPr>
        <w:spacing w:after="120"/>
        <w:rPr>
          <w:sz w:val="24"/>
          <w:szCs w:val="24"/>
        </w:rPr>
      </w:pPr>
      <w:r>
        <w:rPr>
          <w:sz w:val="24"/>
          <w:szCs w:val="24"/>
        </w:rPr>
        <w:t>Describe how</w:t>
      </w:r>
      <w:r w:rsidR="001B7E3F">
        <w:rPr>
          <w:sz w:val="24"/>
          <w:szCs w:val="24"/>
        </w:rPr>
        <w:t xml:space="preserve"> to </w:t>
      </w:r>
      <w:r w:rsidR="002B6D38">
        <w:rPr>
          <w:sz w:val="24"/>
          <w:szCs w:val="24"/>
        </w:rPr>
        <w:t>use SlicerDicer to quickly build patient population queries</w:t>
      </w:r>
    </w:p>
    <w:p w:rsidR="002D558E" w:rsidRDefault="003123B2" w:rsidP="002D558E">
      <w:pPr>
        <w:pStyle w:val="BodyText2"/>
        <w:numPr>
          <w:ilvl w:val="0"/>
          <w:numId w:val="43"/>
        </w:numPr>
        <w:spacing w:after="120"/>
        <w:rPr>
          <w:sz w:val="24"/>
          <w:szCs w:val="24"/>
        </w:rPr>
      </w:pPr>
      <w:r>
        <w:rPr>
          <w:sz w:val="24"/>
          <w:szCs w:val="24"/>
        </w:rPr>
        <w:t xml:space="preserve">Identify </w:t>
      </w:r>
      <w:r w:rsidR="002B6D38">
        <w:rPr>
          <w:sz w:val="24"/>
          <w:szCs w:val="24"/>
        </w:rPr>
        <w:t>how note templates can change based on patient data</w:t>
      </w:r>
    </w:p>
    <w:p w:rsidR="002B6D38" w:rsidRDefault="002A286C" w:rsidP="002D558E">
      <w:pPr>
        <w:pStyle w:val="BodyText2"/>
        <w:numPr>
          <w:ilvl w:val="0"/>
          <w:numId w:val="43"/>
        </w:numPr>
        <w:spacing w:after="120"/>
        <w:rPr>
          <w:sz w:val="24"/>
          <w:szCs w:val="24"/>
        </w:rPr>
      </w:pPr>
      <w:r>
        <w:rPr>
          <w:sz w:val="24"/>
          <w:szCs w:val="24"/>
        </w:rPr>
        <w:t>Discuss how to u</w:t>
      </w:r>
      <w:r w:rsidR="002B6D38">
        <w:rPr>
          <w:sz w:val="24"/>
          <w:szCs w:val="24"/>
        </w:rPr>
        <w:t>se mobile devices in clinic workflows</w:t>
      </w:r>
    </w:p>
    <w:p w:rsidR="00B17907" w:rsidRPr="008913D0" w:rsidRDefault="00B17907" w:rsidP="00D47E7A">
      <w:pPr>
        <w:pStyle w:val="BodyText2"/>
        <w:spacing w:after="120"/>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rsidTr="009D1934">
        <w:trPr>
          <w:trHeight w:val="1538"/>
        </w:trPr>
        <w:tc>
          <w:tcPr>
            <w:tcW w:w="8640" w:type="dxa"/>
          </w:tcPr>
          <w:p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rsidR="00400D7C" w:rsidRDefault="00400D7C" w:rsidP="00D47E7A">
      <w:pPr>
        <w:spacing w:after="120"/>
        <w:rPr>
          <w:b/>
          <w:sz w:val="24"/>
          <w:szCs w:val="24"/>
        </w:rPr>
      </w:pPr>
    </w:p>
    <w:p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actually available </w:t>
      </w:r>
      <w:r w:rsidR="00BC5E67" w:rsidRPr="00D47E7A">
        <w:rPr>
          <w:sz w:val="24"/>
          <w:szCs w:val="24"/>
        </w:rPr>
        <w:t>in your system</w:t>
      </w:r>
      <w:r w:rsidRPr="00D47E7A">
        <w:rPr>
          <w:sz w:val="24"/>
          <w:szCs w:val="24"/>
        </w:rPr>
        <w:t>.</w:t>
      </w:r>
    </w:p>
    <w:p w:rsidR="002B6D38" w:rsidRDefault="00251780" w:rsidP="002B6D38">
      <w:pPr>
        <w:pStyle w:val="Heading2"/>
      </w:pPr>
      <w:r w:rsidRPr="00251780">
        <w:lastRenderedPageBreak/>
        <w:t>MD208 Power User Reporting and Mobile Device Integration</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0B3DE8" w:rsidTr="00C045A6">
        <w:trPr>
          <w:cantSplit/>
        </w:trPr>
        <w:tc>
          <w:tcPr>
            <w:tcW w:w="1170" w:type="dxa"/>
          </w:tcPr>
          <w:p w:rsidR="002B6D38" w:rsidRDefault="00B90FDC" w:rsidP="00C045A6">
            <w:pPr>
              <w:pStyle w:val="ItemName"/>
            </w:pPr>
            <w:r>
              <w:t>7</w:t>
            </w:r>
            <w:r w:rsidR="002B6D38">
              <w:t>:00</w:t>
            </w:r>
          </w:p>
        </w:tc>
        <w:tc>
          <w:tcPr>
            <w:tcW w:w="6120" w:type="dxa"/>
          </w:tcPr>
          <w:p w:rsidR="002B6D38" w:rsidRPr="000B3DE8" w:rsidRDefault="002B6D38" w:rsidP="00C045A6">
            <w:pPr>
              <w:pStyle w:val="Bullet"/>
              <w:numPr>
                <w:ilvl w:val="0"/>
                <w:numId w:val="0"/>
              </w:numPr>
              <w:rPr>
                <w:sz w:val="24"/>
                <w:szCs w:val="24"/>
              </w:rPr>
            </w:pPr>
            <w:r w:rsidRPr="000B3DE8">
              <w:rPr>
                <w:b/>
                <w:sz w:val="24"/>
                <w:szCs w:val="24"/>
              </w:rPr>
              <w:t>Welcome and Introduction</w:t>
            </w:r>
          </w:p>
        </w:tc>
      </w:tr>
      <w:tr w:rsidR="002B6D38" w:rsidRPr="000B3DE8" w:rsidTr="00C045A6">
        <w:trPr>
          <w:cantSplit/>
        </w:trPr>
        <w:tc>
          <w:tcPr>
            <w:tcW w:w="1170" w:type="dxa"/>
          </w:tcPr>
          <w:p w:rsidR="002B6D38" w:rsidRDefault="00B90FDC" w:rsidP="00C045A6">
            <w:pPr>
              <w:pStyle w:val="ItemName"/>
            </w:pPr>
            <w:r>
              <w:t>7</w:t>
            </w:r>
            <w:r w:rsidR="00381A44">
              <w:t>:05</w:t>
            </w:r>
          </w:p>
        </w:tc>
        <w:tc>
          <w:tcPr>
            <w:tcW w:w="6120" w:type="dxa"/>
          </w:tcPr>
          <w:p w:rsidR="002B6D38" w:rsidRPr="000B3DE8" w:rsidRDefault="002B6D38" w:rsidP="00C045A6">
            <w:pPr>
              <w:pStyle w:val="Bullet"/>
              <w:numPr>
                <w:ilvl w:val="0"/>
                <w:numId w:val="0"/>
              </w:numPr>
              <w:ind w:left="360" w:hanging="360"/>
              <w:rPr>
                <w:b/>
                <w:sz w:val="24"/>
                <w:szCs w:val="24"/>
              </w:rPr>
            </w:pPr>
            <w:r>
              <w:rPr>
                <w:b/>
                <w:sz w:val="24"/>
                <w:szCs w:val="24"/>
              </w:rPr>
              <w:t>Reporting Workbench</w:t>
            </w:r>
          </w:p>
          <w:p w:rsidR="002B6D38" w:rsidRDefault="002B6D38" w:rsidP="00C045A6">
            <w:pPr>
              <w:pStyle w:val="Bullet"/>
              <w:numPr>
                <w:ilvl w:val="0"/>
                <w:numId w:val="17"/>
              </w:numPr>
              <w:rPr>
                <w:sz w:val="24"/>
                <w:szCs w:val="24"/>
              </w:rPr>
            </w:pPr>
            <w:r>
              <w:rPr>
                <w:sz w:val="24"/>
                <w:szCs w:val="24"/>
              </w:rPr>
              <w:t>Place bulk orders</w:t>
            </w:r>
          </w:p>
          <w:p w:rsidR="002B6D38" w:rsidRDefault="002B6D38" w:rsidP="00C045A6">
            <w:pPr>
              <w:pStyle w:val="Bullet"/>
              <w:numPr>
                <w:ilvl w:val="0"/>
                <w:numId w:val="17"/>
              </w:numPr>
              <w:rPr>
                <w:sz w:val="24"/>
                <w:szCs w:val="24"/>
              </w:rPr>
            </w:pPr>
            <w:r>
              <w:rPr>
                <w:sz w:val="24"/>
                <w:szCs w:val="24"/>
              </w:rPr>
              <w:t>Modify report criteria</w:t>
            </w:r>
          </w:p>
          <w:p w:rsidR="002B6D38" w:rsidRPr="000B3DE8" w:rsidRDefault="002B6D38" w:rsidP="00C045A6">
            <w:pPr>
              <w:pStyle w:val="Bullet"/>
              <w:numPr>
                <w:ilvl w:val="0"/>
                <w:numId w:val="17"/>
              </w:numPr>
              <w:rPr>
                <w:sz w:val="24"/>
                <w:szCs w:val="24"/>
              </w:rPr>
            </w:pPr>
            <w:r>
              <w:rPr>
                <w:sz w:val="24"/>
                <w:szCs w:val="24"/>
              </w:rPr>
              <w:t>Mark reports as favorites</w:t>
            </w:r>
          </w:p>
        </w:tc>
      </w:tr>
      <w:tr w:rsidR="002B6D38" w:rsidRPr="000B3DE8" w:rsidTr="00C045A6">
        <w:trPr>
          <w:cantSplit/>
        </w:trPr>
        <w:tc>
          <w:tcPr>
            <w:tcW w:w="1170" w:type="dxa"/>
          </w:tcPr>
          <w:p w:rsidR="002B6D38" w:rsidRDefault="00B90FDC" w:rsidP="00C045A6">
            <w:pPr>
              <w:pStyle w:val="ItemName"/>
            </w:pPr>
            <w:r>
              <w:t>7</w:t>
            </w:r>
            <w:r w:rsidR="002B6D38">
              <w:t>:30</w:t>
            </w:r>
          </w:p>
        </w:tc>
        <w:tc>
          <w:tcPr>
            <w:tcW w:w="6120" w:type="dxa"/>
          </w:tcPr>
          <w:p w:rsidR="002B6D38" w:rsidRDefault="002B6D38" w:rsidP="00C045A6">
            <w:pPr>
              <w:pStyle w:val="Bullet"/>
              <w:numPr>
                <w:ilvl w:val="0"/>
                <w:numId w:val="0"/>
              </w:numPr>
              <w:ind w:left="360" w:hanging="360"/>
              <w:rPr>
                <w:b/>
                <w:sz w:val="24"/>
                <w:szCs w:val="24"/>
              </w:rPr>
            </w:pPr>
            <w:r>
              <w:rPr>
                <w:b/>
                <w:sz w:val="24"/>
                <w:szCs w:val="24"/>
              </w:rPr>
              <w:t>SlicerDicer</w:t>
            </w:r>
          </w:p>
          <w:p w:rsidR="002B6D38" w:rsidRPr="00011410" w:rsidRDefault="002B6D38" w:rsidP="00C045A6">
            <w:pPr>
              <w:pStyle w:val="Bullet"/>
              <w:numPr>
                <w:ilvl w:val="0"/>
                <w:numId w:val="17"/>
              </w:numPr>
              <w:rPr>
                <w:sz w:val="24"/>
                <w:szCs w:val="24"/>
              </w:rPr>
            </w:pPr>
            <w:r>
              <w:rPr>
                <w:sz w:val="24"/>
                <w:szCs w:val="24"/>
              </w:rPr>
              <w:t>Use SlicerDicer</w:t>
            </w:r>
          </w:p>
        </w:tc>
      </w:tr>
      <w:tr w:rsidR="002B6D38" w:rsidRPr="000B3DE8" w:rsidTr="00C045A6">
        <w:trPr>
          <w:cantSplit/>
        </w:trPr>
        <w:tc>
          <w:tcPr>
            <w:tcW w:w="1170" w:type="dxa"/>
          </w:tcPr>
          <w:p w:rsidR="002B6D38" w:rsidRDefault="00B90FDC" w:rsidP="00C045A6">
            <w:pPr>
              <w:pStyle w:val="ItemName"/>
            </w:pPr>
            <w:r>
              <w:t>7</w:t>
            </w:r>
            <w:r w:rsidR="002B6D38">
              <w:t>:35</w:t>
            </w:r>
          </w:p>
        </w:tc>
        <w:tc>
          <w:tcPr>
            <w:tcW w:w="6120" w:type="dxa"/>
          </w:tcPr>
          <w:p w:rsidR="002B6D38" w:rsidRDefault="002B6D38" w:rsidP="00C045A6">
            <w:pPr>
              <w:pStyle w:val="Bullet"/>
              <w:numPr>
                <w:ilvl w:val="0"/>
                <w:numId w:val="0"/>
              </w:numPr>
              <w:ind w:left="360" w:hanging="360"/>
              <w:rPr>
                <w:b/>
                <w:sz w:val="24"/>
                <w:szCs w:val="24"/>
              </w:rPr>
            </w:pPr>
            <w:r>
              <w:rPr>
                <w:b/>
                <w:sz w:val="24"/>
                <w:szCs w:val="24"/>
              </w:rPr>
              <w:t>Note Possibilities</w:t>
            </w:r>
          </w:p>
          <w:p w:rsidR="002B6D38" w:rsidRPr="00667709" w:rsidRDefault="002B6D38" w:rsidP="00C045A6">
            <w:pPr>
              <w:pStyle w:val="Bullet"/>
              <w:numPr>
                <w:ilvl w:val="0"/>
                <w:numId w:val="17"/>
              </w:numPr>
              <w:rPr>
                <w:b/>
                <w:sz w:val="24"/>
                <w:szCs w:val="24"/>
              </w:rPr>
            </w:pPr>
            <w:r w:rsidRPr="00667709">
              <w:rPr>
                <w:sz w:val="24"/>
                <w:szCs w:val="24"/>
              </w:rPr>
              <w:t>Rule</w:t>
            </w:r>
            <w:r>
              <w:rPr>
                <w:sz w:val="24"/>
                <w:szCs w:val="24"/>
              </w:rPr>
              <w:t>-b</w:t>
            </w:r>
            <w:r w:rsidRPr="00667709">
              <w:rPr>
                <w:sz w:val="24"/>
                <w:szCs w:val="24"/>
              </w:rPr>
              <w:t>ased notes</w:t>
            </w:r>
          </w:p>
          <w:p w:rsidR="002B6D38" w:rsidRDefault="002B6D38" w:rsidP="00C045A6">
            <w:pPr>
              <w:pStyle w:val="Bullet"/>
              <w:numPr>
                <w:ilvl w:val="0"/>
                <w:numId w:val="17"/>
              </w:numPr>
              <w:rPr>
                <w:b/>
                <w:sz w:val="24"/>
                <w:szCs w:val="24"/>
              </w:rPr>
            </w:pPr>
            <w:r>
              <w:rPr>
                <w:sz w:val="24"/>
                <w:szCs w:val="24"/>
              </w:rPr>
              <w:t>Patient-entered questionnaires</w:t>
            </w:r>
          </w:p>
        </w:tc>
      </w:tr>
      <w:tr w:rsidR="002B6D38" w:rsidRPr="000B3DE8" w:rsidTr="00C045A6">
        <w:trPr>
          <w:cantSplit/>
        </w:trPr>
        <w:tc>
          <w:tcPr>
            <w:tcW w:w="1170" w:type="dxa"/>
          </w:tcPr>
          <w:p w:rsidR="002B6D38" w:rsidRDefault="00B90FDC" w:rsidP="00C045A6">
            <w:pPr>
              <w:pStyle w:val="ItemName"/>
            </w:pPr>
            <w:r>
              <w:t>7</w:t>
            </w:r>
            <w:r w:rsidR="002B6D38">
              <w:t>:45</w:t>
            </w:r>
          </w:p>
        </w:tc>
        <w:tc>
          <w:tcPr>
            <w:tcW w:w="6120" w:type="dxa"/>
          </w:tcPr>
          <w:p w:rsidR="002B6D38" w:rsidRDefault="002B6D38" w:rsidP="00C045A6">
            <w:pPr>
              <w:pStyle w:val="Bullet"/>
              <w:numPr>
                <w:ilvl w:val="0"/>
                <w:numId w:val="0"/>
              </w:numPr>
              <w:ind w:left="360" w:hanging="360"/>
              <w:rPr>
                <w:b/>
                <w:sz w:val="24"/>
                <w:szCs w:val="24"/>
              </w:rPr>
            </w:pPr>
            <w:r>
              <w:rPr>
                <w:b/>
                <w:sz w:val="24"/>
                <w:szCs w:val="24"/>
              </w:rPr>
              <w:t>Mobile Device Workflows</w:t>
            </w:r>
          </w:p>
          <w:p w:rsidR="002B6D38" w:rsidRDefault="002B6D38" w:rsidP="00C045A6">
            <w:pPr>
              <w:pStyle w:val="Bullet"/>
              <w:numPr>
                <w:ilvl w:val="0"/>
                <w:numId w:val="17"/>
              </w:numPr>
              <w:rPr>
                <w:sz w:val="24"/>
                <w:szCs w:val="24"/>
              </w:rPr>
            </w:pPr>
            <w:r>
              <w:rPr>
                <w:sz w:val="24"/>
                <w:szCs w:val="24"/>
              </w:rPr>
              <w:t>Use Canto in the clinic</w:t>
            </w:r>
          </w:p>
          <w:p w:rsidR="002B6D38" w:rsidRDefault="002B6D38" w:rsidP="00C045A6">
            <w:pPr>
              <w:pStyle w:val="Bullet"/>
              <w:numPr>
                <w:ilvl w:val="0"/>
                <w:numId w:val="17"/>
              </w:numPr>
              <w:rPr>
                <w:b/>
                <w:sz w:val="24"/>
                <w:szCs w:val="24"/>
              </w:rPr>
            </w:pPr>
            <w:r>
              <w:rPr>
                <w:sz w:val="24"/>
                <w:szCs w:val="24"/>
              </w:rPr>
              <w:t>Use Haiku in the clinic</w:t>
            </w:r>
          </w:p>
        </w:tc>
      </w:tr>
      <w:tr w:rsidR="002B6D38" w:rsidRPr="000B3DE8" w:rsidTr="00C045A6">
        <w:trPr>
          <w:cantSplit/>
        </w:trPr>
        <w:tc>
          <w:tcPr>
            <w:tcW w:w="1170" w:type="dxa"/>
          </w:tcPr>
          <w:p w:rsidR="002B6D38" w:rsidRDefault="00B90FDC" w:rsidP="00C045A6">
            <w:pPr>
              <w:pStyle w:val="ItemName"/>
            </w:pPr>
            <w:r>
              <w:t>8</w:t>
            </w:r>
            <w:r w:rsidR="002B6D38">
              <w:t>:05</w:t>
            </w:r>
          </w:p>
        </w:tc>
        <w:tc>
          <w:tcPr>
            <w:tcW w:w="6120" w:type="dxa"/>
          </w:tcPr>
          <w:p w:rsidR="002B6D38" w:rsidRPr="000B3DE8" w:rsidRDefault="002B6D38" w:rsidP="00C045A6">
            <w:pPr>
              <w:pStyle w:val="Bullet"/>
              <w:numPr>
                <w:ilvl w:val="0"/>
                <w:numId w:val="0"/>
              </w:numPr>
              <w:ind w:left="360" w:hanging="360"/>
              <w:rPr>
                <w:b/>
                <w:sz w:val="24"/>
                <w:szCs w:val="24"/>
              </w:rPr>
            </w:pPr>
            <w:r>
              <w:rPr>
                <w:b/>
                <w:sz w:val="24"/>
                <w:szCs w:val="24"/>
              </w:rPr>
              <w:t>Live Q&amp;A</w:t>
            </w:r>
          </w:p>
          <w:p w:rsidR="002B6D38" w:rsidRPr="000B3DE8" w:rsidRDefault="002B6D38" w:rsidP="00C045A6">
            <w:pPr>
              <w:pStyle w:val="Bullet"/>
              <w:numPr>
                <w:ilvl w:val="0"/>
                <w:numId w:val="17"/>
              </w:numPr>
              <w:rPr>
                <w:sz w:val="24"/>
                <w:szCs w:val="24"/>
              </w:rPr>
            </w:pPr>
            <w:r>
              <w:rPr>
                <w:sz w:val="24"/>
                <w:szCs w:val="24"/>
              </w:rPr>
              <w:t>Complete exercises</w:t>
            </w:r>
          </w:p>
        </w:tc>
      </w:tr>
      <w:tr w:rsidR="002B6D38" w:rsidRPr="00E40D58" w:rsidTr="00C045A6">
        <w:trPr>
          <w:cantSplit/>
        </w:trPr>
        <w:tc>
          <w:tcPr>
            <w:tcW w:w="1170" w:type="dxa"/>
          </w:tcPr>
          <w:p w:rsidR="002B6D38" w:rsidRDefault="00B90FDC" w:rsidP="00C045A6">
            <w:pPr>
              <w:pStyle w:val="ItemName"/>
            </w:pPr>
            <w:r>
              <w:t>9</w:t>
            </w:r>
            <w:r w:rsidR="007128E8">
              <w:t>:</w:t>
            </w:r>
            <w:r w:rsidR="002B6D38">
              <w:t>00</w:t>
            </w:r>
          </w:p>
        </w:tc>
        <w:tc>
          <w:tcPr>
            <w:tcW w:w="6120" w:type="dxa"/>
          </w:tcPr>
          <w:p w:rsidR="002B6D38" w:rsidRPr="00E40D58" w:rsidRDefault="002B6D38" w:rsidP="00C045A6">
            <w:pPr>
              <w:pStyle w:val="Bullet"/>
              <w:numPr>
                <w:ilvl w:val="0"/>
                <w:numId w:val="0"/>
              </w:numPr>
              <w:ind w:left="360" w:hanging="360"/>
              <w:rPr>
                <w:b/>
                <w:sz w:val="24"/>
                <w:szCs w:val="24"/>
              </w:rPr>
            </w:pPr>
            <w:r>
              <w:rPr>
                <w:b/>
                <w:sz w:val="24"/>
                <w:szCs w:val="24"/>
              </w:rPr>
              <w:t>Webinar ends</w:t>
            </w:r>
          </w:p>
        </w:tc>
      </w:tr>
    </w:tbl>
    <w:p w:rsidR="002B6D38" w:rsidRDefault="002B6D38" w:rsidP="002B6D38"/>
    <w:p w:rsidR="002B6D38" w:rsidRDefault="002B6D38" w:rsidP="002B6D38"/>
    <w:p w:rsidR="002B6D38" w:rsidRDefault="002B6D38" w:rsidP="002B6D38">
      <w:r>
        <w:t>Credit MD208 = 1</w:t>
      </w:r>
    </w:p>
    <w:p w:rsidR="0072793B" w:rsidRDefault="0072793B"/>
    <w:p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979" w:rsidRDefault="000E6979">
      <w:r>
        <w:separator/>
      </w:r>
    </w:p>
  </w:endnote>
  <w:endnote w:type="continuationSeparator" w:id="0">
    <w:p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975F6A">
      <w:rPr>
        <w:rStyle w:val="PageNumber"/>
        <w:noProof/>
      </w:rPr>
      <w:t>1</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979" w:rsidRDefault="000E6979">
      <w:r>
        <w:separator/>
      </w:r>
    </w:p>
  </w:footnote>
  <w:footnote w:type="continuationSeparator" w:id="0">
    <w:p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780"/>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1A44"/>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28E8"/>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736F8"/>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75F6A"/>
    <w:rsid w:val="00980E29"/>
    <w:rsid w:val="009813E1"/>
    <w:rsid w:val="009874A3"/>
    <w:rsid w:val="00995339"/>
    <w:rsid w:val="009B3450"/>
    <w:rsid w:val="009B6250"/>
    <w:rsid w:val="009D1383"/>
    <w:rsid w:val="009D1934"/>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0FDC"/>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6C60"/>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87672"/>
    <w:rsid w:val="00F975AB"/>
    <w:rsid w:val="00FA04D9"/>
    <w:rsid w:val="00FA3CD3"/>
    <w:rsid w:val="00FA4EC4"/>
    <w:rsid w:val="00FA557C"/>
    <w:rsid w:val="00FC0A7F"/>
    <w:rsid w:val="00FC3A4E"/>
    <w:rsid w:val="00FC42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6D0E1-DF10-4FBA-8FF3-B7E37395F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1385</Characters>
  <Application>Microsoft Office Word</Application>
  <DocSecurity>2</DocSecurity>
  <Lines>11</Lines>
  <Paragraphs>3</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Kimberly Sprecker</cp:lastModifiedBy>
  <cp:revision>2</cp:revision>
  <cp:lastPrinted>2014-04-01T20:46:00Z</cp:lastPrinted>
  <dcterms:created xsi:type="dcterms:W3CDTF">2018-12-06T14:45:00Z</dcterms:created>
  <dcterms:modified xsi:type="dcterms:W3CDTF">2018-12-06T14:45:00Z</dcterms:modified>
</cp:coreProperties>
</file>