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7C4" w:rsidRPr="00D45BDF" w:rsidRDefault="00D45BDF">
      <w:pPr>
        <w:pStyle w:val="Heading1"/>
      </w:pPr>
      <w:r>
        <w:t xml:space="preserve">Physician </w:t>
      </w:r>
      <w:r w:rsidR="00F975AB">
        <w:t xml:space="preserve">Power </w:t>
      </w:r>
      <w:r w:rsidR="00A47F1E">
        <w:t xml:space="preserve">User </w:t>
      </w:r>
      <w:r w:rsidR="00A60258">
        <w:t>In Basket</w:t>
      </w:r>
    </w:p>
    <w:p w:rsidR="005E47C4" w:rsidRDefault="005E47C4">
      <w:pPr>
        <w:pStyle w:val="Blurb"/>
        <w:ind w:right="0"/>
      </w:pPr>
      <w:r>
        <w:t xml:space="preserve"> </w:t>
      </w:r>
      <w:r w:rsidR="00A60258">
        <w:t>MD207</w:t>
      </w:r>
      <w:r w:rsidR="007263FB">
        <w:t>v</w:t>
      </w:r>
    </w:p>
    <w:p w:rsidR="003E786D" w:rsidRDefault="003E786D" w:rsidP="00D63C51">
      <w:pPr>
        <w:pStyle w:val="Heading5"/>
        <w:tabs>
          <w:tab w:val="left" w:pos="3195"/>
        </w:tabs>
        <w:ind w:left="720" w:hanging="720"/>
      </w:pPr>
    </w:p>
    <w:p w:rsidR="00804EE9" w:rsidRDefault="00FE4DD9">
      <w:pPr>
        <w:pStyle w:val="Heading5"/>
      </w:pPr>
      <w:r>
        <w:t>Dates:</w:t>
      </w:r>
      <w:r w:rsidR="00432070">
        <w:tab/>
      </w:r>
      <w:r w:rsidR="0079374A">
        <w:t>August 2, 2019</w:t>
      </w:r>
    </w:p>
    <w:p w:rsidR="005E47C4" w:rsidRPr="00A172E0" w:rsidRDefault="005E47C4">
      <w:pPr>
        <w:pStyle w:val="Heading5"/>
      </w:pPr>
      <w:r>
        <w:t>Trainer</w:t>
      </w:r>
      <w:r w:rsidR="00716689">
        <w:t>s</w:t>
      </w:r>
      <w:r>
        <w:t>:</w:t>
      </w:r>
      <w:r w:rsidR="00646CAD">
        <w:t xml:space="preserve"> </w:t>
      </w:r>
      <w:bookmarkStart w:id="0" w:name="_GoBack"/>
      <w:bookmarkEnd w:id="0"/>
      <w:r w:rsidR="00716689" w:rsidRPr="0079374A">
        <w:t>Andy Stoffels</w:t>
      </w:r>
    </w:p>
    <w:p w:rsidR="005E47C4" w:rsidRDefault="005E47C4">
      <w:pPr>
        <w:pStyle w:val="Heading3"/>
      </w:pPr>
      <w:r>
        <w:t>Prerequisites</w:t>
      </w:r>
    </w:p>
    <w:p w:rsidR="005E47C4" w:rsidRPr="008913D0" w:rsidRDefault="00E1422C" w:rsidP="008913D0">
      <w:pPr>
        <w:pStyle w:val="RefBox"/>
        <w:rPr>
          <w:sz w:val="24"/>
          <w:szCs w:val="24"/>
        </w:rPr>
      </w:pPr>
      <w:r w:rsidRPr="008913D0">
        <w:rPr>
          <w:sz w:val="24"/>
          <w:szCs w:val="24"/>
        </w:rPr>
        <w:t xml:space="preserve">Live use of EpicCare or </w:t>
      </w:r>
      <w:r>
        <w:rPr>
          <w:sz w:val="24"/>
          <w:szCs w:val="24"/>
        </w:rPr>
        <w:t>completion of Specialists Training Specialists training.</w:t>
      </w:r>
    </w:p>
    <w:p w:rsidR="005E47C4" w:rsidRDefault="00D77F20">
      <w:pPr>
        <w:pStyle w:val="Heading3"/>
      </w:pPr>
      <w:r>
        <w:t>Learning Outcomes</w:t>
      </w:r>
      <w:r w:rsidR="005E47C4">
        <w:t>:</w:t>
      </w:r>
    </w:p>
    <w:p w:rsidR="005E47C4" w:rsidRPr="00E85F6E" w:rsidRDefault="00D77F20" w:rsidP="00D47E7A">
      <w:pPr>
        <w:pStyle w:val="BodyText2"/>
        <w:spacing w:after="120"/>
        <w:ind w:left="0"/>
        <w:rPr>
          <w:sz w:val="24"/>
          <w:szCs w:val="24"/>
        </w:rPr>
      </w:pPr>
      <w:r>
        <w:rPr>
          <w:sz w:val="24"/>
          <w:szCs w:val="24"/>
        </w:rPr>
        <w:t>Upon completion of this course, learners will be able to</w:t>
      </w:r>
      <w:r w:rsidRPr="00E85F6E">
        <w:rPr>
          <w:sz w:val="24"/>
          <w:szCs w:val="24"/>
        </w:rPr>
        <w:t>:</w:t>
      </w:r>
    </w:p>
    <w:p w:rsidR="008913D0" w:rsidRPr="00E85F6E" w:rsidRDefault="00774D37" w:rsidP="00D47E7A">
      <w:pPr>
        <w:pStyle w:val="BodyText2"/>
        <w:numPr>
          <w:ilvl w:val="0"/>
          <w:numId w:val="43"/>
        </w:numPr>
        <w:spacing w:after="120"/>
        <w:rPr>
          <w:sz w:val="24"/>
          <w:szCs w:val="24"/>
        </w:rPr>
      </w:pPr>
      <w:r>
        <w:rPr>
          <w:sz w:val="24"/>
          <w:szCs w:val="24"/>
        </w:rPr>
        <w:t>Identify how to p</w:t>
      </w:r>
      <w:r w:rsidR="00D0313D">
        <w:rPr>
          <w:sz w:val="24"/>
          <w:szCs w:val="24"/>
        </w:rPr>
        <w:t xml:space="preserve">ersonalize </w:t>
      </w:r>
      <w:r w:rsidR="00A60258">
        <w:rPr>
          <w:sz w:val="24"/>
          <w:szCs w:val="24"/>
        </w:rPr>
        <w:t>In Basket folders</w:t>
      </w:r>
    </w:p>
    <w:p w:rsidR="00B23EF7" w:rsidRDefault="00774D37" w:rsidP="00D47E7A">
      <w:pPr>
        <w:pStyle w:val="BodyText2"/>
        <w:numPr>
          <w:ilvl w:val="0"/>
          <w:numId w:val="43"/>
        </w:numPr>
        <w:spacing w:after="120"/>
        <w:rPr>
          <w:sz w:val="24"/>
          <w:szCs w:val="24"/>
        </w:rPr>
      </w:pPr>
      <w:r>
        <w:rPr>
          <w:sz w:val="24"/>
          <w:szCs w:val="24"/>
        </w:rPr>
        <w:t>Describe how to u</w:t>
      </w:r>
      <w:r w:rsidR="00A60258">
        <w:rPr>
          <w:sz w:val="24"/>
          <w:szCs w:val="24"/>
        </w:rPr>
        <w:t>se QuickActions to efficiently address messages related to patient care</w:t>
      </w:r>
    </w:p>
    <w:p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rsidTr="009D1934">
        <w:trPr>
          <w:trHeight w:val="1538"/>
        </w:trPr>
        <w:tc>
          <w:tcPr>
            <w:tcW w:w="8640" w:type="dxa"/>
          </w:tcPr>
          <w:p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rsidR="00400D7C" w:rsidRDefault="00400D7C" w:rsidP="00D47E7A">
      <w:pPr>
        <w:spacing w:after="120"/>
        <w:rPr>
          <w:b/>
          <w:sz w:val="24"/>
          <w:szCs w:val="24"/>
        </w:rPr>
      </w:pPr>
    </w:p>
    <w:p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actually available </w:t>
      </w:r>
      <w:r w:rsidR="00BC5E67" w:rsidRPr="00D47E7A">
        <w:rPr>
          <w:sz w:val="24"/>
          <w:szCs w:val="24"/>
        </w:rPr>
        <w:t>in your system</w:t>
      </w:r>
      <w:r w:rsidRPr="00D47E7A">
        <w:rPr>
          <w:sz w:val="24"/>
          <w:szCs w:val="24"/>
        </w:rPr>
        <w:t>.</w:t>
      </w:r>
    </w:p>
    <w:p w:rsidR="00A60258" w:rsidRDefault="00A60258" w:rsidP="00A60258">
      <w:pPr>
        <w:pStyle w:val="Heading2"/>
      </w:pPr>
      <w:r>
        <w:lastRenderedPageBreak/>
        <w:t>MD207</w:t>
      </w:r>
      <w:r w:rsidR="007263FB">
        <w:t>v</w:t>
      </w:r>
      <w:r>
        <w:t xml:space="preserve"> Power 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0B3DE8" w:rsidTr="00C045A6">
        <w:trPr>
          <w:cantSplit/>
        </w:trPr>
        <w:tc>
          <w:tcPr>
            <w:tcW w:w="1170" w:type="dxa"/>
          </w:tcPr>
          <w:p w:rsidR="00A60258" w:rsidRDefault="00DD18F9" w:rsidP="00C045A6">
            <w:pPr>
              <w:pStyle w:val="ItemName"/>
            </w:pPr>
            <w:r>
              <w:t>4</w:t>
            </w:r>
            <w:r w:rsidR="00A60258">
              <w:t>:00</w:t>
            </w:r>
          </w:p>
        </w:tc>
        <w:tc>
          <w:tcPr>
            <w:tcW w:w="6120" w:type="dxa"/>
          </w:tcPr>
          <w:p w:rsidR="00A60258" w:rsidRPr="000B3DE8" w:rsidRDefault="00A60258" w:rsidP="00C045A6">
            <w:pPr>
              <w:pStyle w:val="Bullet"/>
              <w:numPr>
                <w:ilvl w:val="0"/>
                <w:numId w:val="0"/>
              </w:numPr>
              <w:rPr>
                <w:sz w:val="24"/>
                <w:szCs w:val="24"/>
              </w:rPr>
            </w:pPr>
            <w:r w:rsidRPr="000B3DE8">
              <w:rPr>
                <w:b/>
                <w:sz w:val="24"/>
                <w:szCs w:val="24"/>
              </w:rPr>
              <w:t>Welcome and Introduction</w:t>
            </w:r>
          </w:p>
        </w:tc>
      </w:tr>
      <w:tr w:rsidR="00A60258" w:rsidRPr="000B3DE8" w:rsidTr="00C045A6">
        <w:trPr>
          <w:cantSplit/>
        </w:trPr>
        <w:tc>
          <w:tcPr>
            <w:tcW w:w="1170" w:type="dxa"/>
          </w:tcPr>
          <w:p w:rsidR="00A60258" w:rsidRDefault="00DD18F9" w:rsidP="00C045A6">
            <w:pPr>
              <w:pStyle w:val="ItemName"/>
            </w:pPr>
            <w:r>
              <w:t>4</w:t>
            </w:r>
            <w:r w:rsidR="00A60258">
              <w:t>:05</w:t>
            </w:r>
          </w:p>
        </w:tc>
        <w:tc>
          <w:tcPr>
            <w:tcW w:w="6120" w:type="dxa"/>
          </w:tcPr>
          <w:p w:rsidR="00A60258" w:rsidRPr="000B3DE8" w:rsidRDefault="00A60258" w:rsidP="00C045A6">
            <w:pPr>
              <w:pStyle w:val="Bullet"/>
              <w:numPr>
                <w:ilvl w:val="0"/>
                <w:numId w:val="0"/>
              </w:numPr>
              <w:ind w:left="360" w:hanging="360"/>
              <w:rPr>
                <w:b/>
                <w:sz w:val="24"/>
                <w:szCs w:val="24"/>
              </w:rPr>
            </w:pPr>
            <w:r>
              <w:rPr>
                <w:b/>
                <w:sz w:val="24"/>
                <w:szCs w:val="24"/>
              </w:rPr>
              <w:t>Optimize In Basket</w:t>
            </w:r>
          </w:p>
          <w:p w:rsidR="00A60258" w:rsidRDefault="00A60258" w:rsidP="00C045A6">
            <w:pPr>
              <w:pStyle w:val="Bullet"/>
              <w:numPr>
                <w:ilvl w:val="0"/>
                <w:numId w:val="34"/>
              </w:numPr>
              <w:rPr>
                <w:sz w:val="24"/>
                <w:szCs w:val="24"/>
              </w:rPr>
            </w:pPr>
            <w:r>
              <w:rPr>
                <w:sz w:val="24"/>
                <w:szCs w:val="24"/>
              </w:rPr>
              <w:t>Rearrange folders</w:t>
            </w:r>
          </w:p>
          <w:p w:rsidR="00A60258" w:rsidRDefault="00A60258" w:rsidP="00C045A6">
            <w:pPr>
              <w:pStyle w:val="Bullet"/>
              <w:numPr>
                <w:ilvl w:val="0"/>
                <w:numId w:val="34"/>
              </w:numPr>
              <w:rPr>
                <w:sz w:val="24"/>
                <w:szCs w:val="24"/>
              </w:rPr>
            </w:pPr>
            <w:r>
              <w:rPr>
                <w:sz w:val="24"/>
                <w:szCs w:val="24"/>
              </w:rPr>
              <w:t>Edit display columns</w:t>
            </w:r>
          </w:p>
          <w:p w:rsidR="00A60258" w:rsidRDefault="00A60258" w:rsidP="00C045A6">
            <w:pPr>
              <w:pStyle w:val="Bullet"/>
              <w:numPr>
                <w:ilvl w:val="0"/>
                <w:numId w:val="34"/>
              </w:numPr>
              <w:rPr>
                <w:sz w:val="24"/>
                <w:szCs w:val="24"/>
              </w:rPr>
            </w:pPr>
            <w:r>
              <w:rPr>
                <w:sz w:val="24"/>
                <w:szCs w:val="24"/>
              </w:rPr>
              <w:t>Sort and filter messages</w:t>
            </w:r>
          </w:p>
          <w:p w:rsidR="00A60258" w:rsidRPr="00B308E8" w:rsidRDefault="00A60258" w:rsidP="00C045A6">
            <w:pPr>
              <w:pStyle w:val="Bullet"/>
              <w:numPr>
                <w:ilvl w:val="0"/>
                <w:numId w:val="34"/>
              </w:numPr>
              <w:rPr>
                <w:sz w:val="24"/>
                <w:szCs w:val="24"/>
              </w:rPr>
            </w:pPr>
            <w:r>
              <w:rPr>
                <w:sz w:val="24"/>
                <w:szCs w:val="24"/>
              </w:rPr>
              <w:t>Rearrange folder buttons</w:t>
            </w:r>
          </w:p>
        </w:tc>
      </w:tr>
      <w:tr w:rsidR="00A60258" w:rsidRPr="000B3DE8" w:rsidTr="00C045A6">
        <w:trPr>
          <w:cantSplit/>
        </w:trPr>
        <w:tc>
          <w:tcPr>
            <w:tcW w:w="1170" w:type="dxa"/>
          </w:tcPr>
          <w:p w:rsidR="00A60258" w:rsidRDefault="00DD18F9" w:rsidP="00C045A6">
            <w:pPr>
              <w:pStyle w:val="ItemName"/>
            </w:pPr>
            <w:r>
              <w:t>4</w:t>
            </w:r>
            <w:r w:rsidR="00A60258">
              <w:t>:15</w:t>
            </w:r>
          </w:p>
        </w:tc>
        <w:tc>
          <w:tcPr>
            <w:tcW w:w="6120" w:type="dxa"/>
          </w:tcPr>
          <w:p w:rsidR="00A60258" w:rsidRPr="000B3DE8" w:rsidRDefault="00A60258" w:rsidP="00C045A6">
            <w:pPr>
              <w:pStyle w:val="Bullet"/>
              <w:numPr>
                <w:ilvl w:val="0"/>
                <w:numId w:val="0"/>
              </w:numPr>
              <w:ind w:left="360" w:hanging="360"/>
              <w:rPr>
                <w:b/>
                <w:sz w:val="24"/>
                <w:szCs w:val="24"/>
              </w:rPr>
            </w:pPr>
            <w:r>
              <w:rPr>
                <w:b/>
                <w:sz w:val="24"/>
                <w:szCs w:val="24"/>
              </w:rPr>
              <w:t>Message Workflows</w:t>
            </w:r>
          </w:p>
          <w:p w:rsidR="00A60258" w:rsidRDefault="00A60258" w:rsidP="00C045A6">
            <w:pPr>
              <w:pStyle w:val="Bullet"/>
              <w:numPr>
                <w:ilvl w:val="0"/>
                <w:numId w:val="17"/>
              </w:numPr>
              <w:rPr>
                <w:sz w:val="24"/>
                <w:szCs w:val="24"/>
              </w:rPr>
            </w:pPr>
            <w:r>
              <w:rPr>
                <w:sz w:val="24"/>
                <w:szCs w:val="24"/>
              </w:rPr>
              <w:t>Review messages</w:t>
            </w:r>
          </w:p>
          <w:p w:rsidR="00A60258" w:rsidRDefault="00A60258" w:rsidP="00C045A6">
            <w:pPr>
              <w:pStyle w:val="Bullet"/>
              <w:numPr>
                <w:ilvl w:val="0"/>
                <w:numId w:val="17"/>
              </w:numPr>
              <w:rPr>
                <w:sz w:val="24"/>
                <w:szCs w:val="24"/>
              </w:rPr>
            </w:pPr>
            <w:r>
              <w:rPr>
                <w:sz w:val="24"/>
                <w:szCs w:val="24"/>
              </w:rPr>
              <w:t>Write notes regarding messages</w:t>
            </w:r>
          </w:p>
          <w:p w:rsidR="00A60258" w:rsidRDefault="00A60258" w:rsidP="00C045A6">
            <w:pPr>
              <w:pStyle w:val="Bullet"/>
              <w:numPr>
                <w:ilvl w:val="0"/>
                <w:numId w:val="17"/>
              </w:numPr>
              <w:rPr>
                <w:sz w:val="24"/>
                <w:szCs w:val="24"/>
              </w:rPr>
            </w:pPr>
            <w:r>
              <w:rPr>
                <w:sz w:val="24"/>
                <w:szCs w:val="24"/>
              </w:rPr>
              <w:t>Route messages efficiently</w:t>
            </w:r>
          </w:p>
          <w:p w:rsidR="00A60258" w:rsidRDefault="00A60258" w:rsidP="00C045A6">
            <w:pPr>
              <w:pStyle w:val="Bullet"/>
              <w:numPr>
                <w:ilvl w:val="0"/>
                <w:numId w:val="17"/>
              </w:numPr>
              <w:rPr>
                <w:sz w:val="24"/>
                <w:szCs w:val="24"/>
              </w:rPr>
            </w:pPr>
            <w:r>
              <w:rPr>
                <w:sz w:val="24"/>
                <w:szCs w:val="24"/>
              </w:rPr>
              <w:t>Speed up refill requests</w:t>
            </w:r>
          </w:p>
          <w:p w:rsidR="00A60258" w:rsidRPr="000B3DE8" w:rsidRDefault="00A60258" w:rsidP="00C045A6">
            <w:pPr>
              <w:pStyle w:val="Bullet"/>
              <w:numPr>
                <w:ilvl w:val="0"/>
                <w:numId w:val="17"/>
              </w:numPr>
              <w:rPr>
                <w:sz w:val="24"/>
                <w:szCs w:val="24"/>
              </w:rPr>
            </w:pPr>
            <w:r>
              <w:rPr>
                <w:sz w:val="24"/>
                <w:szCs w:val="24"/>
              </w:rPr>
              <w:t>Send reminders to yourself</w:t>
            </w:r>
          </w:p>
        </w:tc>
      </w:tr>
      <w:tr w:rsidR="00A60258" w:rsidRPr="000B3DE8" w:rsidTr="00C045A6">
        <w:trPr>
          <w:cantSplit/>
        </w:trPr>
        <w:tc>
          <w:tcPr>
            <w:tcW w:w="1170" w:type="dxa"/>
          </w:tcPr>
          <w:p w:rsidR="00A60258" w:rsidRDefault="00DD18F9" w:rsidP="00C045A6">
            <w:pPr>
              <w:pStyle w:val="ItemName"/>
            </w:pPr>
            <w:r>
              <w:t>4</w:t>
            </w:r>
            <w:r w:rsidR="00A60258">
              <w:t>:40</w:t>
            </w:r>
          </w:p>
        </w:tc>
        <w:tc>
          <w:tcPr>
            <w:tcW w:w="6120" w:type="dxa"/>
          </w:tcPr>
          <w:p w:rsidR="00A60258" w:rsidRDefault="00A60258" w:rsidP="00C045A6">
            <w:pPr>
              <w:pStyle w:val="Bullet"/>
              <w:numPr>
                <w:ilvl w:val="0"/>
                <w:numId w:val="0"/>
              </w:numPr>
              <w:ind w:left="360" w:hanging="360"/>
              <w:rPr>
                <w:b/>
                <w:sz w:val="24"/>
                <w:szCs w:val="24"/>
              </w:rPr>
            </w:pPr>
            <w:r>
              <w:rPr>
                <w:b/>
                <w:sz w:val="24"/>
                <w:szCs w:val="24"/>
              </w:rPr>
              <w:t>QuickActions</w:t>
            </w:r>
          </w:p>
          <w:p w:rsidR="00A60258" w:rsidRDefault="00A60258" w:rsidP="00C045A6">
            <w:pPr>
              <w:pStyle w:val="Bullet"/>
              <w:numPr>
                <w:ilvl w:val="0"/>
                <w:numId w:val="17"/>
              </w:numPr>
              <w:rPr>
                <w:sz w:val="24"/>
                <w:szCs w:val="24"/>
              </w:rPr>
            </w:pPr>
            <w:r>
              <w:rPr>
                <w:sz w:val="24"/>
                <w:szCs w:val="24"/>
              </w:rPr>
              <w:t>Staff message QuickAction</w:t>
            </w:r>
          </w:p>
          <w:p w:rsidR="00A60258" w:rsidRDefault="00A60258" w:rsidP="00C045A6">
            <w:pPr>
              <w:pStyle w:val="Bullet"/>
              <w:numPr>
                <w:ilvl w:val="0"/>
                <w:numId w:val="17"/>
              </w:numPr>
              <w:rPr>
                <w:sz w:val="24"/>
                <w:szCs w:val="24"/>
              </w:rPr>
            </w:pPr>
            <w:r>
              <w:rPr>
                <w:sz w:val="24"/>
                <w:szCs w:val="24"/>
              </w:rPr>
              <w:t>Result note QuickAction</w:t>
            </w:r>
          </w:p>
          <w:p w:rsidR="00A60258" w:rsidRDefault="00A60258" w:rsidP="00C045A6">
            <w:pPr>
              <w:pStyle w:val="Bullet"/>
              <w:numPr>
                <w:ilvl w:val="0"/>
                <w:numId w:val="17"/>
              </w:numPr>
              <w:rPr>
                <w:sz w:val="24"/>
                <w:szCs w:val="24"/>
              </w:rPr>
            </w:pPr>
            <w:r>
              <w:rPr>
                <w:sz w:val="24"/>
                <w:szCs w:val="24"/>
              </w:rPr>
              <w:t>QuickNote QuickAction</w:t>
            </w:r>
          </w:p>
          <w:p w:rsidR="00A60258" w:rsidRDefault="00A60258" w:rsidP="00C045A6">
            <w:pPr>
              <w:pStyle w:val="Bullet"/>
              <w:numPr>
                <w:ilvl w:val="0"/>
                <w:numId w:val="17"/>
              </w:numPr>
              <w:rPr>
                <w:sz w:val="24"/>
                <w:szCs w:val="24"/>
              </w:rPr>
            </w:pPr>
            <w:r>
              <w:rPr>
                <w:sz w:val="24"/>
                <w:szCs w:val="24"/>
              </w:rPr>
              <w:t>Rx request QuickAction</w:t>
            </w:r>
          </w:p>
          <w:p w:rsidR="00A60258" w:rsidRPr="00011410" w:rsidRDefault="00A60258" w:rsidP="00C045A6">
            <w:pPr>
              <w:pStyle w:val="Bullet"/>
              <w:numPr>
                <w:ilvl w:val="0"/>
                <w:numId w:val="17"/>
              </w:numPr>
              <w:rPr>
                <w:sz w:val="24"/>
                <w:szCs w:val="24"/>
              </w:rPr>
            </w:pPr>
            <w:r>
              <w:rPr>
                <w:sz w:val="24"/>
                <w:szCs w:val="24"/>
              </w:rPr>
              <w:t>Routing prescriptions to multiple pharmacies</w:t>
            </w:r>
          </w:p>
        </w:tc>
      </w:tr>
      <w:tr w:rsidR="00A60258" w:rsidRPr="000B3DE8" w:rsidTr="00C045A6">
        <w:trPr>
          <w:cantSplit/>
        </w:trPr>
        <w:tc>
          <w:tcPr>
            <w:tcW w:w="1170" w:type="dxa"/>
          </w:tcPr>
          <w:p w:rsidR="00A60258" w:rsidRDefault="00DD18F9" w:rsidP="00C045A6">
            <w:pPr>
              <w:pStyle w:val="ItemName"/>
            </w:pPr>
            <w:r>
              <w:t>5</w:t>
            </w:r>
            <w:r w:rsidR="00A60258">
              <w:t>:05</w:t>
            </w:r>
          </w:p>
        </w:tc>
        <w:tc>
          <w:tcPr>
            <w:tcW w:w="6120" w:type="dxa"/>
          </w:tcPr>
          <w:p w:rsidR="00A60258" w:rsidRPr="000B3DE8" w:rsidRDefault="00A60258" w:rsidP="00C045A6">
            <w:pPr>
              <w:pStyle w:val="Bullet"/>
              <w:numPr>
                <w:ilvl w:val="0"/>
                <w:numId w:val="0"/>
              </w:numPr>
              <w:ind w:left="360" w:hanging="360"/>
              <w:rPr>
                <w:b/>
                <w:sz w:val="24"/>
                <w:szCs w:val="24"/>
              </w:rPr>
            </w:pPr>
            <w:r>
              <w:rPr>
                <w:b/>
                <w:sz w:val="24"/>
                <w:szCs w:val="24"/>
              </w:rPr>
              <w:t>Live Q&amp;A</w:t>
            </w:r>
          </w:p>
          <w:p w:rsidR="00A60258" w:rsidRPr="000B3DE8" w:rsidRDefault="00A60258" w:rsidP="00C045A6">
            <w:pPr>
              <w:pStyle w:val="Bullet"/>
              <w:numPr>
                <w:ilvl w:val="0"/>
                <w:numId w:val="17"/>
              </w:numPr>
              <w:rPr>
                <w:sz w:val="24"/>
                <w:szCs w:val="24"/>
              </w:rPr>
            </w:pPr>
            <w:r>
              <w:rPr>
                <w:sz w:val="24"/>
                <w:szCs w:val="24"/>
              </w:rPr>
              <w:t>Complete exercises</w:t>
            </w:r>
          </w:p>
        </w:tc>
      </w:tr>
      <w:tr w:rsidR="00A60258" w:rsidRPr="00E40D58" w:rsidTr="00C045A6">
        <w:trPr>
          <w:cantSplit/>
        </w:trPr>
        <w:tc>
          <w:tcPr>
            <w:tcW w:w="1170" w:type="dxa"/>
          </w:tcPr>
          <w:p w:rsidR="00A60258" w:rsidRDefault="00DD18F9" w:rsidP="00C045A6">
            <w:pPr>
              <w:pStyle w:val="ItemName"/>
            </w:pPr>
            <w:r>
              <w:t>6</w:t>
            </w:r>
            <w:r w:rsidR="00A60258">
              <w:t>:00</w:t>
            </w:r>
          </w:p>
        </w:tc>
        <w:tc>
          <w:tcPr>
            <w:tcW w:w="6120" w:type="dxa"/>
          </w:tcPr>
          <w:p w:rsidR="00A60258" w:rsidRPr="00E40D58" w:rsidRDefault="00A60258" w:rsidP="00C045A6">
            <w:pPr>
              <w:pStyle w:val="Bullet"/>
              <w:numPr>
                <w:ilvl w:val="0"/>
                <w:numId w:val="0"/>
              </w:numPr>
              <w:ind w:left="360" w:hanging="360"/>
              <w:rPr>
                <w:b/>
                <w:sz w:val="24"/>
                <w:szCs w:val="24"/>
              </w:rPr>
            </w:pPr>
            <w:r>
              <w:rPr>
                <w:b/>
                <w:sz w:val="24"/>
                <w:szCs w:val="24"/>
              </w:rPr>
              <w:t>Webinar ends</w:t>
            </w:r>
          </w:p>
        </w:tc>
      </w:tr>
    </w:tbl>
    <w:p w:rsidR="00A60258" w:rsidRDefault="00A60258" w:rsidP="00A60258"/>
    <w:p w:rsidR="00A60258" w:rsidRDefault="00A60258" w:rsidP="00A60258"/>
    <w:p w:rsidR="00A60258" w:rsidRDefault="00A60258" w:rsidP="00A60258">
      <w:r>
        <w:t>Credit MD207</w:t>
      </w:r>
      <w:r w:rsidR="007263FB">
        <w:t>v</w:t>
      </w:r>
      <w:r>
        <w:t xml:space="preserve"> = 1</w:t>
      </w:r>
    </w:p>
    <w:p w:rsidR="0072793B" w:rsidRDefault="0072793B"/>
    <w:p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979" w:rsidRDefault="000E6979">
      <w:r>
        <w:separator/>
      </w:r>
    </w:p>
  </w:endnote>
  <w:endnote w:type="continuationSeparator" w:id="0">
    <w:p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79374A">
      <w:rPr>
        <w:rStyle w:val="PageNumber"/>
        <w:noProof/>
      </w:rPr>
      <w:t>2</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979" w:rsidRDefault="000E6979">
      <w:r>
        <w:separator/>
      </w:r>
    </w:p>
  </w:footnote>
  <w:footnote w:type="continuationSeparator" w:id="0">
    <w:p w:rsidR="000E6979" w:rsidRDefault="000E6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19"/>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2"/>
  </w:num>
  <w:num w:numId="6">
    <w:abstractNumId w:val="15"/>
  </w:num>
  <w:num w:numId="7">
    <w:abstractNumId w:val="21"/>
  </w:num>
  <w:num w:numId="8">
    <w:abstractNumId w:val="11"/>
  </w:num>
  <w:num w:numId="9">
    <w:abstractNumId w:val="9"/>
  </w:num>
  <w:num w:numId="10">
    <w:abstractNumId w:val="6"/>
  </w:num>
  <w:num w:numId="11">
    <w:abstractNumId w:val="36"/>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5"/>
  </w:num>
  <w:num w:numId="19">
    <w:abstractNumId w:val="26"/>
  </w:num>
  <w:num w:numId="20">
    <w:abstractNumId w:val="8"/>
  </w:num>
  <w:num w:numId="21">
    <w:abstractNumId w:val="24"/>
  </w:num>
  <w:num w:numId="22">
    <w:abstractNumId w:val="23"/>
  </w:num>
  <w:num w:numId="23">
    <w:abstractNumId w:val="14"/>
  </w:num>
  <w:num w:numId="24">
    <w:abstractNumId w:val="3"/>
  </w:num>
  <w:num w:numId="25">
    <w:abstractNumId w:val="35"/>
  </w:num>
  <w:num w:numId="26">
    <w:abstractNumId w:val="7"/>
  </w:num>
  <w:num w:numId="27">
    <w:abstractNumId w:val="32"/>
  </w:num>
  <w:num w:numId="28">
    <w:abstractNumId w:val="27"/>
  </w:num>
  <w:num w:numId="29">
    <w:abstractNumId w:val="1"/>
  </w:num>
  <w:num w:numId="30">
    <w:abstractNumId w:val="19"/>
  </w:num>
  <w:num w:numId="31">
    <w:abstractNumId w:val="19"/>
  </w:num>
  <w:num w:numId="32">
    <w:abstractNumId w:val="19"/>
  </w:num>
  <w:num w:numId="33">
    <w:abstractNumId w:val="33"/>
  </w:num>
  <w:num w:numId="34">
    <w:abstractNumId w:val="10"/>
  </w:num>
  <w:num w:numId="35">
    <w:abstractNumId w:val="30"/>
  </w:num>
  <w:num w:numId="36">
    <w:abstractNumId w:val="31"/>
  </w:num>
  <w:num w:numId="37">
    <w:abstractNumId w:val="34"/>
  </w:num>
  <w:num w:numId="38">
    <w:abstractNumId w:val="19"/>
  </w:num>
  <w:num w:numId="39">
    <w:abstractNumId w:val="19"/>
  </w:num>
  <w:num w:numId="40">
    <w:abstractNumId w:val="20"/>
  </w:num>
  <w:num w:numId="41">
    <w:abstractNumId w:val="29"/>
  </w:num>
  <w:num w:numId="42">
    <w:abstractNumId w:val="28"/>
  </w:num>
  <w:num w:numId="43">
    <w:abstractNumId w:val="1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374A"/>
    <w:rsid w:val="0079643E"/>
    <w:rsid w:val="007A05B9"/>
    <w:rsid w:val="007A0AD9"/>
    <w:rsid w:val="007A3268"/>
    <w:rsid w:val="007A632D"/>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18F9"/>
    <w:rsid w:val="00DD7F3C"/>
    <w:rsid w:val="00DE07F1"/>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39E97-8223-47C5-9335-6EC0DC1F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1343</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Amanda Aide</cp:lastModifiedBy>
  <cp:revision>2</cp:revision>
  <cp:lastPrinted>2014-04-01T20:46:00Z</cp:lastPrinted>
  <dcterms:created xsi:type="dcterms:W3CDTF">2019-07-23T15:54:00Z</dcterms:created>
  <dcterms:modified xsi:type="dcterms:W3CDTF">2019-07-23T15:54:00Z</dcterms:modified>
</cp:coreProperties>
</file>