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A5F87">
        <w:t>October 18</w:t>
      </w:r>
      <w:r w:rsidR="00593C59">
        <w:t>, 2019</w:t>
      </w:r>
    </w:p>
    <w:p w:rsidR="005E47C4" w:rsidRPr="00A172E0" w:rsidRDefault="005E47C4">
      <w:pPr>
        <w:pStyle w:val="Heading5"/>
      </w:pPr>
      <w:r>
        <w:t>Trainer</w:t>
      </w:r>
      <w:r w:rsidR="00716689">
        <w:t>s</w:t>
      </w:r>
      <w:r>
        <w:t>:</w:t>
      </w:r>
      <w:r w:rsidR="00646CAD">
        <w:t xml:space="preserve"> </w:t>
      </w:r>
      <w:r w:rsidR="002A5F87">
        <w:t>Andy Stoffels</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A5F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5F87"/>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3C59"/>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738BF-D267-41AB-BB67-91135EB2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1312</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2019-10-14T21:06:00Z</dcterms:created>
  <dcterms:modified xsi:type="dcterms:W3CDTF">2019-10-14T21:06:00Z</dcterms:modified>
</cp:coreProperties>
</file>