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C4" w:rsidRPr="00D45BDF" w:rsidRDefault="00D45BDF">
      <w:pPr>
        <w:pStyle w:val="Heading1"/>
      </w:pPr>
      <w:bookmarkStart w:id="0" w:name="_GoBack"/>
      <w:bookmarkEnd w:id="0"/>
      <w:r>
        <w:t xml:space="preserve">Physician </w:t>
      </w:r>
      <w:r w:rsidR="00F975AB">
        <w:t>Power User</w:t>
      </w:r>
      <w:r w:rsidR="00DD0B00">
        <w:t xml:space="preserve"> </w:t>
      </w:r>
      <w:r w:rsidR="00DC13DC">
        <w:t>Introduction</w:t>
      </w:r>
    </w:p>
    <w:p w:rsidR="005E47C4" w:rsidRDefault="005E47C4">
      <w:pPr>
        <w:pStyle w:val="Blurb"/>
        <w:ind w:right="0"/>
      </w:pPr>
      <w:r>
        <w:t xml:space="preserve"> </w:t>
      </w:r>
      <w:r w:rsidR="00DC13DC">
        <w:t>MD201</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C7190A">
        <w:t>November 16</w:t>
      </w:r>
      <w:r w:rsidR="00396CD8">
        <w:t>, 2018</w:t>
      </w:r>
    </w:p>
    <w:p w:rsidR="005E47C4" w:rsidRPr="00A172E0" w:rsidRDefault="005E47C4">
      <w:pPr>
        <w:pStyle w:val="Heading5"/>
      </w:pPr>
      <w:r>
        <w:t>Trainer</w:t>
      </w:r>
      <w:r w:rsidR="00716689">
        <w:t>s</w:t>
      </w:r>
      <w:r>
        <w:t>:</w:t>
      </w:r>
      <w:r w:rsidR="00646CAD">
        <w:t xml:space="preserve"> </w:t>
      </w:r>
      <w:r w:rsidR="00396CD8">
        <w:t>Mark Henkelmann</w:t>
      </w:r>
    </w:p>
    <w:p w:rsidR="005E47C4" w:rsidRDefault="005E47C4">
      <w:pPr>
        <w:pStyle w:val="Heading3"/>
      </w:pPr>
      <w:r>
        <w:t>Prerequisites</w:t>
      </w:r>
    </w:p>
    <w:p w:rsidR="005E47C4" w:rsidRPr="008913D0" w:rsidRDefault="008913D0" w:rsidP="008913D0">
      <w:pPr>
        <w:pStyle w:val="RefBox"/>
        <w:rPr>
          <w:sz w:val="24"/>
          <w:szCs w:val="24"/>
        </w:rPr>
      </w:pPr>
      <w:r w:rsidRPr="008913D0">
        <w:rPr>
          <w:sz w:val="24"/>
          <w:szCs w:val="24"/>
        </w:rPr>
        <w:t xml:space="preserve">Live use of EpicCare or </w:t>
      </w:r>
      <w:r w:rsidR="000B3DE8">
        <w:rPr>
          <w:sz w:val="24"/>
          <w:szCs w:val="24"/>
        </w:rPr>
        <w:t>a</w:t>
      </w:r>
      <w:r w:rsidRPr="008913D0">
        <w:rPr>
          <w:sz w:val="24"/>
          <w:szCs w:val="24"/>
        </w:rPr>
        <w:t xml:space="preserve"> </w:t>
      </w:r>
      <w:r w:rsidR="009D1934">
        <w:rPr>
          <w:sz w:val="24"/>
          <w:szCs w:val="24"/>
        </w:rPr>
        <w:t xml:space="preserve">clinical </w:t>
      </w:r>
      <w:r w:rsidR="009248A7">
        <w:rPr>
          <w:sz w:val="24"/>
          <w:szCs w:val="24"/>
        </w:rPr>
        <w:t>f</w:t>
      </w:r>
      <w:r w:rsidRPr="008913D0">
        <w:rPr>
          <w:sz w:val="24"/>
          <w:szCs w:val="24"/>
        </w:rPr>
        <w:t>undamentals course (</w:t>
      </w:r>
      <w:r w:rsidR="002A17A8">
        <w:rPr>
          <w:sz w:val="24"/>
          <w:szCs w:val="24"/>
        </w:rPr>
        <w:t>for example, AMB100</w:t>
      </w:r>
      <w:r w:rsidR="009248A7">
        <w:rPr>
          <w:sz w:val="24"/>
          <w:szCs w:val="24"/>
        </w:rPr>
        <w:t>, INP100</w:t>
      </w:r>
      <w:r w:rsidR="002A17A8">
        <w:rPr>
          <w:sz w:val="24"/>
          <w:szCs w:val="24"/>
        </w:rPr>
        <w:t xml:space="preserve"> or CLN101).</w:t>
      </w:r>
    </w:p>
    <w:p w:rsidR="005E47C4" w:rsidRDefault="00BB58C9">
      <w:pPr>
        <w:pStyle w:val="Heading3"/>
      </w:pPr>
      <w:r>
        <w:t>Learning Outcomes</w:t>
      </w:r>
      <w:r w:rsidR="005E47C4">
        <w:t>:</w:t>
      </w:r>
    </w:p>
    <w:p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to measure how efficiently a person uses the system</w:t>
      </w:r>
    </w:p>
    <w:p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ow to search the patient chart efficiently</w:t>
      </w:r>
    </w:p>
    <w:p w:rsidR="00DC13DC" w:rsidRDefault="00BB58C9" w:rsidP="002D558E">
      <w:pPr>
        <w:pStyle w:val="BodyText2"/>
        <w:numPr>
          <w:ilvl w:val="0"/>
          <w:numId w:val="43"/>
        </w:numPr>
        <w:spacing w:after="120"/>
        <w:rPr>
          <w:sz w:val="24"/>
          <w:szCs w:val="24"/>
        </w:rPr>
      </w:pPr>
      <w:r>
        <w:rPr>
          <w:sz w:val="24"/>
          <w:szCs w:val="24"/>
        </w:rPr>
        <w:t>Demonstrate h</w:t>
      </w:r>
      <w:r w:rsidR="00DC13DC">
        <w:rPr>
          <w:sz w:val="24"/>
          <w:szCs w:val="24"/>
        </w:rPr>
        <w:t>ow to add a graph from Synopsis to a note</w:t>
      </w:r>
    </w:p>
    <w:p w:rsidR="00DC13DC" w:rsidRDefault="00BB58C9" w:rsidP="002D558E">
      <w:pPr>
        <w:pStyle w:val="BodyText2"/>
        <w:numPr>
          <w:ilvl w:val="0"/>
          <w:numId w:val="43"/>
        </w:numPr>
        <w:spacing w:after="120"/>
        <w:rPr>
          <w:sz w:val="24"/>
          <w:szCs w:val="24"/>
        </w:rPr>
      </w:pPr>
      <w:r>
        <w:rPr>
          <w:sz w:val="24"/>
          <w:szCs w:val="24"/>
        </w:rPr>
        <w:t>Explain h</w:t>
      </w:r>
      <w:r w:rsidR="00DC13DC">
        <w:rPr>
          <w:sz w:val="24"/>
          <w:szCs w:val="24"/>
        </w:rPr>
        <w:t>ow to refill multiple medications efficiently</w:t>
      </w:r>
    </w:p>
    <w:p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ow to quickly save updates to orders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5E47C4" w:rsidRDefault="009D1383">
      <w:pPr>
        <w:pStyle w:val="Heading2"/>
      </w:pPr>
      <w:r>
        <w:lastRenderedPageBreak/>
        <w:t>MD201</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rsidTr="008A1713">
        <w:trPr>
          <w:cantSplit/>
        </w:trPr>
        <w:tc>
          <w:tcPr>
            <w:tcW w:w="1170" w:type="dxa"/>
          </w:tcPr>
          <w:p w:rsidR="00E4079E" w:rsidRDefault="00BA28D7" w:rsidP="00CA1E34">
            <w:pPr>
              <w:pStyle w:val="ItemName"/>
            </w:pPr>
            <w:r>
              <w:t>1</w:t>
            </w:r>
            <w:r w:rsidR="009D1383">
              <w:t>:00</w:t>
            </w:r>
          </w:p>
        </w:tc>
        <w:tc>
          <w:tcPr>
            <w:tcW w:w="6120" w:type="dxa"/>
          </w:tcPr>
          <w:p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rsidTr="008A1713">
        <w:trPr>
          <w:cantSplit/>
        </w:trPr>
        <w:tc>
          <w:tcPr>
            <w:tcW w:w="1170" w:type="dxa"/>
          </w:tcPr>
          <w:p w:rsidR="00951CBE" w:rsidRDefault="00BA28D7" w:rsidP="009D1383">
            <w:pPr>
              <w:pStyle w:val="ItemName"/>
            </w:pPr>
            <w:r>
              <w:t>1</w:t>
            </w:r>
            <w:r w:rsidR="00951CBE">
              <w:t>:</w:t>
            </w:r>
            <w:r w:rsidR="009D1383">
              <w:t>05</w:t>
            </w:r>
          </w:p>
        </w:tc>
        <w:tc>
          <w:tcPr>
            <w:tcW w:w="6120" w:type="dxa"/>
          </w:tcPr>
          <w:p w:rsidR="00951CBE" w:rsidRPr="000B3DE8" w:rsidRDefault="009D1383" w:rsidP="00B53B90">
            <w:pPr>
              <w:pStyle w:val="Bullet"/>
              <w:numPr>
                <w:ilvl w:val="0"/>
                <w:numId w:val="0"/>
              </w:numPr>
              <w:ind w:left="360" w:hanging="360"/>
              <w:rPr>
                <w:b/>
                <w:sz w:val="24"/>
                <w:szCs w:val="24"/>
              </w:rPr>
            </w:pPr>
            <w:r>
              <w:rPr>
                <w:b/>
                <w:sz w:val="24"/>
                <w:szCs w:val="24"/>
              </w:rPr>
              <w:t>What is a Power User</w:t>
            </w:r>
          </w:p>
          <w:p w:rsidR="00951CBE" w:rsidRPr="000B3DE8" w:rsidRDefault="009D1383" w:rsidP="00B53B90">
            <w:pPr>
              <w:pStyle w:val="Bullet"/>
              <w:numPr>
                <w:ilvl w:val="0"/>
                <w:numId w:val="34"/>
              </w:numPr>
              <w:rPr>
                <w:sz w:val="24"/>
                <w:szCs w:val="24"/>
              </w:rPr>
            </w:pPr>
            <w:r>
              <w:rPr>
                <w:sz w:val="24"/>
                <w:szCs w:val="24"/>
              </w:rPr>
              <w:t>Physician Efficiency Profile (PEP)</w:t>
            </w:r>
          </w:p>
          <w:p w:rsidR="00951CBE" w:rsidRDefault="009D1383" w:rsidP="00B53B90">
            <w:pPr>
              <w:pStyle w:val="Bullet"/>
              <w:numPr>
                <w:ilvl w:val="0"/>
                <w:numId w:val="34"/>
              </w:numPr>
              <w:rPr>
                <w:sz w:val="24"/>
                <w:szCs w:val="24"/>
              </w:rPr>
            </w:pPr>
            <w:r>
              <w:rPr>
                <w:sz w:val="24"/>
                <w:szCs w:val="24"/>
              </w:rPr>
              <w:t>Program requirements</w:t>
            </w:r>
          </w:p>
          <w:p w:rsidR="00B308E8" w:rsidRPr="000B3DE8" w:rsidRDefault="00525D99" w:rsidP="00B308E8">
            <w:pPr>
              <w:pStyle w:val="Bullet"/>
              <w:numPr>
                <w:ilvl w:val="0"/>
                <w:numId w:val="34"/>
              </w:numPr>
              <w:rPr>
                <w:b/>
                <w:sz w:val="24"/>
                <w:szCs w:val="24"/>
              </w:rPr>
            </w:pPr>
            <w:r>
              <w:rPr>
                <w:sz w:val="24"/>
                <w:szCs w:val="24"/>
              </w:rPr>
              <w:t>Five example tips</w:t>
            </w:r>
          </w:p>
        </w:tc>
      </w:tr>
      <w:tr w:rsidR="00C145A2" w:rsidTr="00B66CF0">
        <w:trPr>
          <w:cantSplit/>
        </w:trPr>
        <w:tc>
          <w:tcPr>
            <w:tcW w:w="1170" w:type="dxa"/>
          </w:tcPr>
          <w:p w:rsidR="00C145A2" w:rsidRDefault="00BA28D7" w:rsidP="00B66CF0">
            <w:pPr>
              <w:pStyle w:val="ItemName"/>
            </w:pPr>
            <w:r>
              <w:t>2</w:t>
            </w:r>
            <w:r w:rsidR="00525D99">
              <w:t>:0</w:t>
            </w:r>
            <w:r w:rsidR="00952B8F">
              <w:t>0</w:t>
            </w:r>
          </w:p>
        </w:tc>
        <w:tc>
          <w:tcPr>
            <w:tcW w:w="6120" w:type="dxa"/>
          </w:tcPr>
          <w:p w:rsidR="00C145A2" w:rsidRPr="000B3DE8" w:rsidRDefault="00525D99" w:rsidP="00B66CF0">
            <w:pPr>
              <w:pStyle w:val="Bullet"/>
              <w:numPr>
                <w:ilvl w:val="0"/>
                <w:numId w:val="0"/>
              </w:numPr>
              <w:ind w:left="360" w:hanging="360"/>
              <w:rPr>
                <w:b/>
                <w:sz w:val="24"/>
                <w:szCs w:val="24"/>
              </w:rPr>
            </w:pPr>
            <w:r>
              <w:rPr>
                <w:b/>
                <w:sz w:val="24"/>
                <w:szCs w:val="24"/>
              </w:rPr>
              <w:t>Live Q&amp;A</w:t>
            </w:r>
          </w:p>
          <w:p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rsidTr="008A1713">
        <w:trPr>
          <w:cantSplit/>
        </w:trPr>
        <w:tc>
          <w:tcPr>
            <w:tcW w:w="1170" w:type="dxa"/>
          </w:tcPr>
          <w:p w:rsidR="00951CBE" w:rsidRDefault="00BA28D7" w:rsidP="00B53B90">
            <w:pPr>
              <w:pStyle w:val="ItemName"/>
            </w:pPr>
            <w:r>
              <w:t>3</w:t>
            </w:r>
            <w:r w:rsidR="00525D99">
              <w:t>:00</w:t>
            </w:r>
          </w:p>
        </w:tc>
        <w:tc>
          <w:tcPr>
            <w:tcW w:w="6120" w:type="dxa"/>
          </w:tcPr>
          <w:p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rsidR="00E4079E" w:rsidRDefault="00E4079E"/>
    <w:p w:rsidR="0072793B" w:rsidRDefault="0072793B"/>
    <w:p w:rsidR="0072793B" w:rsidRDefault="0072793B">
      <w:r>
        <w:t>Credit</w:t>
      </w:r>
      <w:r w:rsidR="00525D99">
        <w:t xml:space="preserve"> MD201</w:t>
      </w:r>
      <w:r>
        <w:t xml:space="preserve"> = </w:t>
      </w:r>
      <w:r w:rsidR="006205C6">
        <w:t>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9693C">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96CD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B90"/>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5C7B"/>
    <w:rsid w:val="00B17907"/>
    <w:rsid w:val="00B212A6"/>
    <w:rsid w:val="00B2193D"/>
    <w:rsid w:val="00B21C8D"/>
    <w:rsid w:val="00B23EF7"/>
    <w:rsid w:val="00B308E8"/>
    <w:rsid w:val="00B3126C"/>
    <w:rsid w:val="00B365F4"/>
    <w:rsid w:val="00B3696A"/>
    <w:rsid w:val="00B60246"/>
    <w:rsid w:val="00BA28D7"/>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190A"/>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9693C"/>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5400">
      <w:bodyDiv w:val="1"/>
      <w:marLeft w:val="0"/>
      <w:marRight w:val="0"/>
      <w:marTop w:val="0"/>
      <w:marBottom w:val="0"/>
      <w:divBdr>
        <w:top w:val="none" w:sz="0" w:space="0" w:color="auto"/>
        <w:left w:val="none" w:sz="0" w:space="0" w:color="auto"/>
        <w:bottom w:val="none" w:sz="0" w:space="0" w:color="auto"/>
        <w:right w:val="none" w:sz="0" w:space="0" w:color="auto"/>
      </w:divBdr>
    </w:div>
    <w:div w:id="11692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0806-DCB1-43B9-A663-1CE57C51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1259</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Kimberly Sprecker</cp:lastModifiedBy>
  <cp:revision>2</cp:revision>
  <cp:lastPrinted>2014-04-01T20:46:00Z</cp:lastPrinted>
  <dcterms:created xsi:type="dcterms:W3CDTF">2018-11-30T18:42:00Z</dcterms:created>
  <dcterms:modified xsi:type="dcterms:W3CDTF">2018-11-30T18:42:00Z</dcterms:modified>
</cp:coreProperties>
</file>