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E922" w14:textId="77777777" w:rsidR="00232D75" w:rsidRPr="006C379F" w:rsidRDefault="00232D75" w:rsidP="00232D75">
      <w:pPr>
        <w:pStyle w:val="Heading1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>Physician Build</w:t>
      </w:r>
      <w:r>
        <w:rPr>
          <w:rFonts w:ascii="Segoe UI" w:hAnsi="Segoe UI" w:cs="Segoe UI"/>
        </w:rPr>
        <w:t>er</w:t>
      </w:r>
      <w:r w:rsidRPr="006C379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for CI Fellows</w:t>
      </w:r>
    </w:p>
    <w:p w14:paraId="2B29AC06" w14:textId="604B0110" w:rsidR="00232D75" w:rsidRDefault="00232D75" w:rsidP="00232D75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CLN171</w:t>
      </w:r>
    </w:p>
    <w:p w14:paraId="78B92084" w14:textId="126098F7" w:rsidR="00232D75" w:rsidRDefault="00232D75" w:rsidP="00232D75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Pr="006C379F">
        <w:rPr>
          <w:rFonts w:ascii="Segoe UI" w:hAnsi="Segoe UI" w:cs="Segoe UI"/>
        </w:rPr>
        <w:tab/>
      </w:r>
      <w:r>
        <w:rPr>
          <w:rFonts w:ascii="Segoe UI" w:hAnsi="Segoe UI" w:cs="Segoe UI"/>
        </w:rPr>
        <w:t>August 12-13, 2021</w:t>
      </w:r>
      <w:r>
        <w:rPr>
          <w:rFonts w:ascii="Segoe UI" w:hAnsi="Segoe UI" w:cs="Segoe UI"/>
        </w:rPr>
        <w:br/>
      </w:r>
      <w:r w:rsidRPr="006C379F">
        <w:rPr>
          <w:rFonts w:ascii="Segoe UI" w:hAnsi="Segoe UI" w:cs="Segoe UI"/>
          <w:b/>
        </w:rPr>
        <w:t>Trainer</w:t>
      </w:r>
      <w:r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 xml:space="preserve">: </w:t>
      </w:r>
      <w:r w:rsidR="000F5B10">
        <w:rPr>
          <w:rFonts w:ascii="Segoe UI" w:hAnsi="Segoe UI" w:cs="Segoe UI"/>
        </w:rPr>
        <w:t xml:space="preserve">Tyler Powers, Mark Henkelmann, Nikki Vullings, </w:t>
      </w:r>
      <w:proofErr w:type="spellStart"/>
      <w:r w:rsidR="000F5B10">
        <w:rPr>
          <w:rFonts w:ascii="Segoe UI" w:hAnsi="Segoe UI" w:cs="Segoe UI"/>
        </w:rPr>
        <w:t>Gabie</w:t>
      </w:r>
      <w:proofErr w:type="spellEnd"/>
      <w:r w:rsidR="000F5B10">
        <w:rPr>
          <w:rFonts w:ascii="Segoe UI" w:hAnsi="Segoe UI" w:cs="Segoe UI"/>
        </w:rPr>
        <w:t xml:space="preserve"> Campbell, Haley Adams</w:t>
      </w:r>
    </w:p>
    <w:p w14:paraId="71216CF3" w14:textId="77777777" w:rsidR="00232D75" w:rsidRPr="007E36C8" w:rsidRDefault="00232D75" w:rsidP="00232D75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483DA8AF" w14:textId="77777777" w:rsidR="00232D75" w:rsidRPr="007E36C8" w:rsidRDefault="00232D75" w:rsidP="00232D75">
      <w:pPr>
        <w:pStyle w:val="RefBox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3977D7">
        <w:rPr>
          <w:rFonts w:ascii="Segoe UI" w:hAnsi="Segoe UI" w:cs="Segoe UI"/>
          <w:b/>
          <w:bCs/>
          <w:sz w:val="22"/>
          <w:szCs w:val="22"/>
        </w:rPr>
        <w:t>CLN171v</w:t>
      </w:r>
      <w:r>
        <w:rPr>
          <w:rFonts w:ascii="Segoe UI" w:hAnsi="Segoe UI" w:cs="Segoe UI"/>
          <w:sz w:val="22"/>
          <w:szCs w:val="22"/>
        </w:rPr>
        <w:t xml:space="preserve">: </w:t>
      </w:r>
      <w:r w:rsidRPr="003977D7">
        <w:rPr>
          <w:rFonts w:ascii="Segoe UI" w:hAnsi="Segoe UI" w:cs="Segoe UI"/>
          <w:sz w:val="22"/>
          <w:szCs w:val="22"/>
        </w:rPr>
        <w:t xml:space="preserve">Physician Build - Basic </w:t>
      </w:r>
      <w:r>
        <w:rPr>
          <w:rFonts w:ascii="Segoe UI" w:hAnsi="Segoe UI" w:cs="Segoe UI"/>
          <w:sz w:val="22"/>
          <w:szCs w:val="22"/>
        </w:rPr>
        <w:t>(CLN150)</w:t>
      </w:r>
    </w:p>
    <w:p w14:paraId="5EBC442E" w14:textId="77777777" w:rsidR="00232D75" w:rsidRDefault="00232D75" w:rsidP="00232D75">
      <w:pPr>
        <w:pStyle w:val="Heading3"/>
        <w:rPr>
          <w:rFonts w:ascii="Segoe UI" w:hAnsi="Segoe UI" w:cs="Segoe UI"/>
          <w:sz w:val="22"/>
          <w:szCs w:val="22"/>
        </w:rPr>
      </w:pPr>
    </w:p>
    <w:p w14:paraId="34966F41" w14:textId="1AA2484C" w:rsidR="00232D75" w:rsidRPr="007E36C8" w:rsidRDefault="00232D75" w:rsidP="00232D75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Learning objectives:</w:t>
      </w:r>
    </w:p>
    <w:p w14:paraId="682D800D" w14:textId="77267D4F" w:rsidR="00232D75" w:rsidRDefault="00232D75" w:rsidP="00232D75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By participating in this training, learners will be able to:</w:t>
      </w:r>
    </w:p>
    <w:p w14:paraId="15721E0D" w14:textId="77777777" w:rsidR="00232D75" w:rsidRPr="00232D75" w:rsidRDefault="00232D75" w:rsidP="00232D7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32D75">
        <w:rPr>
          <w:rFonts w:ascii="Segoe UI Semilight" w:hAnsi="Segoe UI Semilight" w:cs="Segoe UI Semilight"/>
        </w:rPr>
        <w:t>Identify the terminology and possibilities of creating reports in Epic.</w:t>
      </w:r>
    </w:p>
    <w:p w14:paraId="55F79E2E" w14:textId="77777777" w:rsidR="00232D75" w:rsidRPr="00232D75" w:rsidRDefault="00232D75" w:rsidP="00232D7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32D75">
        <w:rPr>
          <w:rFonts w:ascii="Segoe UI Semilight" w:hAnsi="Segoe UI Semilight" w:cs="Segoe UI Semilight"/>
        </w:rPr>
        <w:t>Describe the different reporting options in Epic including Reporting Workbench and Clarity.</w:t>
      </w:r>
    </w:p>
    <w:p w14:paraId="177C332A" w14:textId="77777777" w:rsidR="00232D75" w:rsidRPr="00232D75" w:rsidRDefault="00232D75" w:rsidP="00232D7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32D75">
        <w:rPr>
          <w:rFonts w:ascii="Segoe UI Semilight" w:hAnsi="Segoe UI Semilight" w:cs="Segoe UI Semilight"/>
        </w:rPr>
        <w:t>Identify ways to configure reporting workbench reports and some of the build the reports depend upon such as columns and groupers.</w:t>
      </w:r>
    </w:p>
    <w:p w14:paraId="12C38DAE" w14:textId="77777777" w:rsidR="00232D75" w:rsidRPr="00232D75" w:rsidRDefault="00232D75" w:rsidP="00232D7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32D75">
        <w:rPr>
          <w:rFonts w:ascii="Segoe UI Semilight" w:hAnsi="Segoe UI Semilight" w:cs="Segoe UI Semilight"/>
        </w:rPr>
        <w:t>Explain how to determine which patients are included in the registry as well as what patient data should be stored in the registry tables.</w:t>
      </w:r>
    </w:p>
    <w:p w14:paraId="731F0142" w14:textId="77777777" w:rsidR="00232D75" w:rsidRPr="00232D75" w:rsidRDefault="00232D75" w:rsidP="00232D7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32D75">
        <w:rPr>
          <w:rFonts w:ascii="Segoe UI Semilight" w:hAnsi="Segoe UI Semilight" w:cs="Segoe UI Semilight"/>
        </w:rPr>
        <w:t>Discuss Dashboard setup.</w:t>
      </w:r>
    </w:p>
    <w:p w14:paraId="2BBA61C7" w14:textId="5C764276" w:rsidR="00C312FE" w:rsidRDefault="00232D75" w:rsidP="00232D7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232D75">
        <w:rPr>
          <w:rFonts w:ascii="Segoe UI Semilight" w:hAnsi="Segoe UI Semilight" w:cs="Segoe UI Semilight"/>
        </w:rPr>
        <w:t>Describe other Epic reporting tools such as an overview of Slicer/Dicer, Clarity and Ad-hoc Chronicles reporting.</w:t>
      </w:r>
    </w:p>
    <w:p w14:paraId="3FE08135" w14:textId="77777777" w:rsidR="00232D75" w:rsidRPr="00232D75" w:rsidRDefault="00232D75" w:rsidP="00232D75">
      <w:pPr>
        <w:rPr>
          <w:rFonts w:ascii="Segoe UI Semilight" w:hAnsi="Segoe UI Semilight" w:cs="Segoe UI Semilight"/>
        </w:rPr>
      </w:pPr>
    </w:p>
    <w:p w14:paraId="1819ED17" w14:textId="77777777" w:rsidR="00232D75" w:rsidRDefault="00232D75" w:rsidP="00232D75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t>Thursday, August 12 – CLN171v, Day 1</w:t>
      </w:r>
    </w:p>
    <w:tbl>
      <w:tblPr>
        <w:tblW w:w="9522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082"/>
      </w:tblGrid>
      <w:tr w:rsidR="000F5B10" w14:paraId="27CE8CF3" w14:textId="03EE796C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A94F64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8:30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578678" w14:textId="77777777" w:rsidR="000F5B10" w:rsidRDefault="000F5B10" w:rsidP="00652E26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Welcome and Introduction</w:t>
            </w:r>
          </w:p>
        </w:tc>
      </w:tr>
      <w:tr w:rsidR="000F5B10" w14:paraId="4F4137C1" w14:textId="290C6694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021A93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8:35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C23A23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Overview of Analytics in Epic </w:t>
            </w:r>
          </w:p>
          <w:p w14:paraId="1F3D4E86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Epic Reporting Architecture and Terminology</w:t>
            </w:r>
          </w:p>
          <w:p w14:paraId="0DFA1D42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Dashboard Review</w:t>
            </w:r>
          </w:p>
        </w:tc>
      </w:tr>
      <w:tr w:rsidR="000F5B10" w14:paraId="4DE389CA" w14:textId="22A49301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04CB98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9:45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034FF3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Reporting Workbench – Patient Reports</w:t>
            </w:r>
          </w:p>
          <w:p w14:paraId="751EECEC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Reporting Workbench Templates</w:t>
            </w:r>
          </w:p>
          <w:p w14:paraId="3E741D29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Find Patients</w:t>
            </w:r>
          </w:p>
          <w:p w14:paraId="078F7874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Columns</w:t>
            </w:r>
          </w:p>
          <w:p w14:paraId="260CA35A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Report Summaries</w:t>
            </w:r>
          </w:p>
        </w:tc>
      </w:tr>
      <w:tr w:rsidR="000F5B10" w14:paraId="11355D24" w14:textId="3B13A404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29D8E9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12:00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7323E8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Lunch Break</w:t>
            </w:r>
          </w:p>
        </w:tc>
      </w:tr>
      <w:tr w:rsidR="000F5B10" w14:paraId="73115D90" w14:textId="2A5EF302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2EA18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1:00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1B8783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Reporting Workbench – Find Orders</w:t>
            </w:r>
          </w:p>
          <w:p w14:paraId="542AA2E7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Modifying Report Appearance</w:t>
            </w:r>
          </w:p>
          <w:p w14:paraId="02B84A91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Advanced Columns Using CER Rules</w:t>
            </w:r>
          </w:p>
        </w:tc>
      </w:tr>
      <w:tr w:rsidR="000F5B10" w14:paraId="695B7516" w14:textId="0C8430BB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3F42B1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2:15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EE67EE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Report Template Creation</w:t>
            </w:r>
          </w:p>
          <w:p w14:paraId="5215D107" w14:textId="77777777" w:rsidR="000F5B10" w:rsidRDefault="000F5B10" w:rsidP="00232D75">
            <w:pPr>
              <w:pStyle w:val="ItemDescription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Modifying the Find Orders Template</w:t>
            </w:r>
          </w:p>
          <w:p w14:paraId="2A00E2E5" w14:textId="77777777" w:rsidR="000F5B10" w:rsidRDefault="000F5B10" w:rsidP="00232D75">
            <w:pPr>
              <w:pStyle w:val="ItemDescription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Adding Items to the Search</w:t>
            </w:r>
          </w:p>
          <w:p w14:paraId="7F0D2D80" w14:textId="77777777" w:rsidR="000F5B10" w:rsidRDefault="000F5B10" w:rsidP="00232D75">
            <w:pPr>
              <w:pStyle w:val="ItemDescription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Search Logic</w:t>
            </w:r>
          </w:p>
          <w:p w14:paraId="37977E30" w14:textId="77777777" w:rsidR="000F5B10" w:rsidRDefault="000F5B10" w:rsidP="00232D75">
            <w:pPr>
              <w:pStyle w:val="ItemDescription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Parameters</w:t>
            </w:r>
          </w:p>
          <w:p w14:paraId="49D0C67D" w14:textId="77777777" w:rsidR="000F5B10" w:rsidRDefault="000F5B10" w:rsidP="00232D75">
            <w:pPr>
              <w:pStyle w:val="ItemDescription"/>
              <w:numPr>
                <w:ilvl w:val="0"/>
                <w:numId w:val="4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Creating a Custom Template</w:t>
            </w:r>
          </w:p>
        </w:tc>
      </w:tr>
      <w:tr w:rsidR="000F5B10" w14:paraId="1D7811F1" w14:textId="42211597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A7B85D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3:30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58ACC9" w14:textId="77777777" w:rsidR="000F5B10" w:rsidRDefault="000F5B10" w:rsidP="00652E26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Registry Build: Basics &amp; Population Inclusion</w:t>
            </w:r>
          </w:p>
          <w:p w14:paraId="21E99588" w14:textId="77777777" w:rsidR="000F5B10" w:rsidRPr="00F87053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Create a New Registry</w:t>
            </w:r>
          </w:p>
          <w:p w14:paraId="191A3536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Inclusion Rules</w:t>
            </w:r>
          </w:p>
        </w:tc>
      </w:tr>
      <w:tr w:rsidR="000F5B10" w14:paraId="4C00A7E2" w14:textId="3CF7E07A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54FC4E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5:00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600731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Adjourn</w:t>
            </w:r>
          </w:p>
        </w:tc>
      </w:tr>
    </w:tbl>
    <w:p w14:paraId="3EE3925E" w14:textId="2EDAF65B" w:rsidR="00232D75" w:rsidRDefault="00232D75" w:rsidP="00232D75">
      <w:pPr>
        <w:rPr>
          <w:rFonts w:ascii="Segoe UI Semilight" w:hAnsi="Segoe UI Semilight" w:cs="Segoe UI Semilight"/>
        </w:rPr>
      </w:pPr>
    </w:p>
    <w:p w14:paraId="5D10231D" w14:textId="77777777" w:rsidR="00232D75" w:rsidRDefault="00232D75" w:rsidP="00232D75">
      <w:pPr>
        <w:pStyle w:val="Heading2"/>
        <w:rPr>
          <w:rFonts w:ascii="Segoe UI" w:hAnsi="Segoe UI" w:cs="Segoe UI"/>
        </w:rPr>
      </w:pPr>
      <w:r>
        <w:rPr>
          <w:rFonts w:ascii="Segoe UI" w:hAnsi="Segoe UI" w:cs="Segoe UI"/>
        </w:rPr>
        <w:t>Friday, August 13 – CLN171v, Day 2</w:t>
      </w:r>
    </w:p>
    <w:tbl>
      <w:tblPr>
        <w:tblW w:w="9432" w:type="dxa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992"/>
      </w:tblGrid>
      <w:tr w:rsidR="000F5B10" w14:paraId="55FF3CF6" w14:textId="0A5B7D3A" w:rsidTr="000F5B10">
        <w:trPr>
          <w:cantSplit/>
          <w:trHeight w:val="42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1FFE21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8:30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515BA" w14:textId="77777777" w:rsidR="000F5B10" w:rsidRDefault="000F5B10" w:rsidP="00652E26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Welcome and questions from the previous day</w:t>
            </w:r>
          </w:p>
        </w:tc>
      </w:tr>
      <w:tr w:rsidR="000F5B10" w14:paraId="78890DFA" w14:textId="0DCF11B1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D292A4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8:35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07F4A" w14:textId="77777777" w:rsidR="000F5B10" w:rsidRDefault="000F5B10" w:rsidP="00652E26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Registry Build: Metrics</w:t>
            </w:r>
          </w:p>
          <w:p w14:paraId="632FE7F6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Metrics</w:t>
            </w:r>
          </w:p>
          <w:p w14:paraId="3FE2BD68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Reports</w:t>
            </w:r>
          </w:p>
        </w:tc>
      </w:tr>
      <w:tr w:rsidR="000F5B10" w14:paraId="36CF71EA" w14:textId="31802C47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EA2FCC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10:00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38883C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Contact-Based Registries </w:t>
            </w:r>
          </w:p>
        </w:tc>
      </w:tr>
      <w:tr w:rsidR="000F5B10" w14:paraId="09A3DC9F" w14:textId="3D1B7E69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1EB42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10:30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BB273C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Grouper Build</w:t>
            </w:r>
          </w:p>
          <w:p w14:paraId="6ADCDD9E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Diagnosis Groupers</w:t>
            </w:r>
          </w:p>
          <w:p w14:paraId="362EF8C6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Medication Groupers </w:t>
            </w:r>
          </w:p>
          <w:p w14:paraId="430A9FDE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Procedure Groupers</w:t>
            </w:r>
          </w:p>
        </w:tc>
      </w:tr>
      <w:tr w:rsidR="000F5B10" w14:paraId="41AA84F5" w14:textId="78F8BF1E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53727C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11:30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5BFE21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Dashboard Build: Basics</w:t>
            </w:r>
          </w:p>
          <w:p w14:paraId="6E30EDDC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Dashboards</w:t>
            </w:r>
          </w:p>
          <w:p w14:paraId="662201C3" w14:textId="77777777" w:rsidR="000F5B10" w:rsidRPr="004A2F9B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Components</w:t>
            </w:r>
          </w:p>
        </w:tc>
      </w:tr>
      <w:tr w:rsidR="000F5B10" w14:paraId="22D45396" w14:textId="26BFBD6C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BB9327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12:00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092B70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Lunch Break</w:t>
            </w:r>
          </w:p>
        </w:tc>
      </w:tr>
      <w:tr w:rsidR="000F5B10" w14:paraId="4FC5DED7" w14:textId="41821A86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976A8C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1:00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DF5A85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Dashboard Build: Basics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, cont’d.</w:t>
            </w:r>
          </w:p>
          <w:p w14:paraId="48A07C1A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Displaying Summary Views</w:t>
            </w:r>
          </w:p>
        </w:tc>
      </w:tr>
      <w:tr w:rsidR="000F5B10" w14:paraId="76FCBB2A" w14:textId="3B5C24A5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02BF6F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1:30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7703A8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Dashboard Distribution</w:t>
            </w:r>
          </w:p>
          <w:p w14:paraId="41D40119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User Roles &amp; Types</w:t>
            </w:r>
          </w:p>
          <w:p w14:paraId="7D3AF757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Redirectors</w:t>
            </w:r>
          </w:p>
          <w:p w14:paraId="5A2FCDF3" w14:textId="77777777" w:rsidR="000F5B10" w:rsidRDefault="000F5B10" w:rsidP="00232D75">
            <w:pPr>
              <w:pStyle w:val="Bullet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Links</w:t>
            </w:r>
          </w:p>
        </w:tc>
      </w:tr>
      <w:tr w:rsidR="000F5B10" w14:paraId="6E3A4635" w14:textId="08BABEE7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A53CEE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1:45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F6E45" w14:textId="77777777" w:rsidR="000F5B10" w:rsidRDefault="000F5B10" w:rsidP="00652E26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Dashboard Build: Advanced</w:t>
            </w:r>
          </w:p>
          <w:p w14:paraId="0ED637EB" w14:textId="77777777" w:rsidR="000F5B10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Additional Component Types</w:t>
            </w:r>
          </w:p>
          <w:p w14:paraId="4B2BE699" w14:textId="77777777" w:rsidR="000F5B10" w:rsidRPr="00F87053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 w:rsidRPr="00F87053">
              <w:rPr>
                <w:rFonts w:ascii="Segoe UI" w:hAnsi="Segoe UI" w:cs="Segoe UI"/>
                <w:sz w:val="24"/>
              </w:rPr>
              <w:t>Metric Data and Thresholds</w:t>
            </w:r>
          </w:p>
        </w:tc>
      </w:tr>
      <w:tr w:rsidR="000F5B10" w14:paraId="333597CF" w14:textId="7BDB9380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A45C29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3:00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7062F1" w14:textId="77777777" w:rsidR="000F5B10" w:rsidRDefault="000F5B10" w:rsidP="00652E26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Clarity Overview</w:t>
            </w:r>
          </w:p>
          <w:p w14:paraId="6A908D6B" w14:textId="77777777" w:rsidR="000F5B10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Epic-Crystal Reports</w:t>
            </w:r>
          </w:p>
          <w:p w14:paraId="468E21DB" w14:textId="77777777" w:rsidR="000F5B10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Overview of SQL</w:t>
            </w:r>
          </w:p>
          <w:p w14:paraId="55B59C2F" w14:textId="77777777" w:rsidR="000F5B10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Overview of Crystal</w:t>
            </w:r>
          </w:p>
        </w:tc>
      </w:tr>
      <w:tr w:rsidR="000F5B10" w14:paraId="7DAF6B86" w14:textId="415291E7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0DA6C9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3:45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C4248A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proofErr w:type="spellStart"/>
            <w:r>
              <w:rPr>
                <w:rFonts w:ascii="Segoe UI" w:hAnsi="Segoe UI" w:cs="Segoe UI"/>
                <w:b/>
                <w:sz w:val="24"/>
              </w:rPr>
              <w:t>SlicerDicer</w:t>
            </w:r>
            <w:proofErr w:type="spellEnd"/>
            <w:r>
              <w:rPr>
                <w:rFonts w:ascii="Segoe UI" w:hAnsi="Segoe UI" w:cs="Segoe UI"/>
                <w:b/>
                <w:sz w:val="24"/>
              </w:rPr>
              <w:t xml:space="preserve"> Overview</w:t>
            </w:r>
          </w:p>
          <w:p w14:paraId="47BAB2D3" w14:textId="77777777" w:rsidR="000F5B10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Data Models</w:t>
            </w:r>
          </w:p>
          <w:p w14:paraId="606B29AF" w14:textId="77777777" w:rsidR="000F5B10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Populations</w:t>
            </w:r>
          </w:p>
          <w:p w14:paraId="0A2B0109" w14:textId="77777777" w:rsidR="000F5B10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Slices</w:t>
            </w:r>
          </w:p>
          <w:p w14:paraId="2ED35D4F" w14:textId="77777777" w:rsidR="000F5B10" w:rsidRDefault="000F5B10" w:rsidP="00232D75">
            <w:pPr>
              <w:pStyle w:val="ItemDescription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Measures</w:t>
            </w:r>
          </w:p>
        </w:tc>
      </w:tr>
      <w:tr w:rsidR="000F5B10" w14:paraId="1D90B540" w14:textId="7249B6CC" w:rsidTr="000F5B10">
        <w:trPr>
          <w:cantSplit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ECFD" w14:textId="77777777" w:rsidR="000F5B10" w:rsidRDefault="000F5B10" w:rsidP="00652E26">
            <w:pPr>
              <w:pStyle w:val="ItemName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5:00</w:t>
            </w:r>
          </w:p>
        </w:tc>
        <w:tc>
          <w:tcPr>
            <w:tcW w:w="7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C82BF" w14:textId="77777777" w:rsidR="000F5B10" w:rsidRDefault="000F5B10" w:rsidP="00652E26">
            <w:pPr>
              <w:pStyle w:val="ItemDescription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Adjourn</w:t>
            </w:r>
          </w:p>
        </w:tc>
      </w:tr>
    </w:tbl>
    <w:p w14:paraId="53862640" w14:textId="77777777" w:rsidR="00232D75" w:rsidRPr="0030580E" w:rsidRDefault="00232D75" w:rsidP="00232D75">
      <w:pPr>
        <w:tabs>
          <w:tab w:val="left" w:pos="1516"/>
        </w:tabs>
      </w:pPr>
      <w:bookmarkStart w:id="0" w:name="_GoBack"/>
      <w:bookmarkEnd w:id="0"/>
      <w:r>
        <w:rPr>
          <w:rFonts w:ascii="Segoe UI" w:hAnsi="Segoe UI" w:cs="Segoe UI"/>
          <w:b/>
          <w:color w:val="000080"/>
          <w:sz w:val="36"/>
        </w:rPr>
        <w:tab/>
      </w:r>
    </w:p>
    <w:p w14:paraId="2129D654" w14:textId="77777777" w:rsidR="00232D75" w:rsidRPr="00232D75" w:rsidRDefault="00232D75" w:rsidP="00232D75">
      <w:pPr>
        <w:rPr>
          <w:rFonts w:ascii="Segoe UI Semilight" w:hAnsi="Segoe UI Semilight" w:cs="Segoe UI Semilight"/>
        </w:rPr>
      </w:pPr>
    </w:p>
    <w:sectPr w:rsidR="00232D75" w:rsidRPr="00232D75" w:rsidSect="00002A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2551"/>
    <w:multiLevelType w:val="hybridMultilevel"/>
    <w:tmpl w:val="6AF80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037"/>
    <w:multiLevelType w:val="hybridMultilevel"/>
    <w:tmpl w:val="473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7A143E"/>
    <w:multiLevelType w:val="hybridMultilevel"/>
    <w:tmpl w:val="EF1E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75"/>
    <w:rsid w:val="00002A64"/>
    <w:rsid w:val="000F5B10"/>
    <w:rsid w:val="00232D75"/>
    <w:rsid w:val="006C585E"/>
    <w:rsid w:val="007518B0"/>
    <w:rsid w:val="00A51615"/>
    <w:rsid w:val="00C3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50C8"/>
  <w15:chartTrackingRefBased/>
  <w15:docId w15:val="{63E9C074-DBF1-4A07-B799-8F747290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 w:hanging="18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lurb"/>
    <w:link w:val="Heading1Char"/>
    <w:qFormat/>
    <w:rsid w:val="00232D75"/>
    <w:pPr>
      <w:ind w:left="0" w:right="-2160" w:firstLine="0"/>
      <w:outlineLvl w:val="0"/>
    </w:pPr>
    <w:rPr>
      <w:rFonts w:ascii="Arial" w:eastAsia="Times New Roman" w:hAnsi="Arial" w:cs="Times New Roman"/>
      <w:b/>
      <w:kern w:val="28"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D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D75"/>
    <w:rPr>
      <w:rFonts w:ascii="Arial" w:eastAsia="Times New Roman" w:hAnsi="Arial" w:cs="Times New Roman"/>
      <w:b/>
      <w:kern w:val="28"/>
      <w:sz w:val="5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D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lurb">
    <w:name w:val="Blurb"/>
    <w:basedOn w:val="Normal"/>
    <w:next w:val="Normal"/>
    <w:rsid w:val="00232D75"/>
    <w:pPr>
      <w:pBdr>
        <w:top w:val="single" w:sz="24" w:space="1" w:color="auto"/>
      </w:pBdr>
      <w:spacing w:after="360"/>
      <w:ind w:left="0" w:right="-2160" w:firstLine="0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RefBox">
    <w:name w:val="RefBox"/>
    <w:basedOn w:val="Normal"/>
    <w:rsid w:val="00232D75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32D75"/>
    <w:pPr>
      <w:ind w:left="72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32D75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32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32D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ullet">
    <w:name w:val="Bullet"/>
    <w:basedOn w:val="Normal"/>
    <w:link w:val="BulletChar"/>
    <w:rsid w:val="00232D75"/>
    <w:pPr>
      <w:numPr>
        <w:numId w:val="2"/>
      </w:num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temName">
    <w:name w:val="Item Name"/>
    <w:basedOn w:val="Normal"/>
    <w:next w:val="Normal"/>
    <w:rsid w:val="00232D75"/>
    <w:pPr>
      <w:spacing w:after="120"/>
      <w:ind w:left="0" w:firstLine="0"/>
    </w:pPr>
    <w:rPr>
      <w:rFonts w:ascii="Arial" w:eastAsia="Times New Roman" w:hAnsi="Arial" w:cs="Times New Roman"/>
      <w:b/>
      <w:color w:val="800000"/>
      <w:sz w:val="20"/>
      <w:szCs w:val="20"/>
    </w:rPr>
  </w:style>
  <w:style w:type="paragraph" w:customStyle="1" w:styleId="ItemDescription">
    <w:name w:val="Item Description"/>
    <w:basedOn w:val="Normal"/>
    <w:rsid w:val="00232D75"/>
    <w:pPr>
      <w:spacing w:after="12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ulletChar">
    <w:name w:val="Bullet Char"/>
    <w:basedOn w:val="DefaultParagraphFont"/>
    <w:link w:val="Bullet"/>
    <w:rsid w:val="00232D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Scott</dc:creator>
  <cp:keywords/>
  <dc:description/>
  <cp:lastModifiedBy>Sara Scott</cp:lastModifiedBy>
  <cp:revision>4</cp:revision>
  <dcterms:created xsi:type="dcterms:W3CDTF">2021-07-30T15:02:00Z</dcterms:created>
  <dcterms:modified xsi:type="dcterms:W3CDTF">2021-08-05T18:39:00Z</dcterms:modified>
</cp:coreProperties>
</file>