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AMBNUR207: Outpatient Quick Wins – Documentation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06/22/2026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9:00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Allie Geiger</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documentation tools to capture and communicate patient information efficiently.</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Epic's chart search and AI note summary features to quickly locate and synthesize relevant clinical information from a patient's history.</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Streamline medication and order management using keyboard shortcuts, order panels, bulk editing, and order macros to reduce time spent on repetitive ordering tasks.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Starting a Visit</w:t>
            </w:r>
          </w:p>
          <w:p>
            <w:pPr>
              <w:spacing w:after="0"/>
            </w:pPr>
            <w:r>
              <w:rPr>
                <w:rFonts w:ascii="Avenir Next LT Pro Light" w:cs="Avenir Next LT Pro Light" w:eastAsia="Avenir Next LT Pro Light" w:hAnsi="Avenir Next LT Pro Light"/>
                <w:sz w:val="22"/>
                <w:szCs w:val="22"/>
              </w:rPr>
              <w:t xml:space="preserve">Use the Open Slots button, create actionable reminders, add personal notes to a patient's chart, and update your User Dictionary</w:t>
            </w:r>
          </w:p>
        </w:tc>
      </w:tr>
      <w:tr>
        <w:tc>
          <w:tcPr>
            <w:tcW w:type="dxa" w:w="2515"/>
          </w:tcPr>
          <w:p>
            <w:r>
              <w:rPr>
                <w:rFonts w:ascii="Avenir Next LT Pro Light" w:cs="Avenir Next LT Pro Light" w:eastAsia="Avenir Next LT Pro Light" w:hAnsi="Avenir Next LT Pro Light"/>
                <w:b/>
                <w:bCs/>
                <w:sz w:val="22"/>
                <w:szCs w:val="22"/>
              </w:rPr>
              <w:t xml:space="preserve">20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Finding Information Efficiently</w:t>
            </w:r>
          </w:p>
          <w:p>
            <w:pPr>
              <w:spacing w:after="0"/>
            </w:pPr>
            <w:r>
              <w:rPr>
                <w:rFonts w:ascii="Avenir Next LT Pro Light" w:cs="Avenir Next LT Pro Light" w:eastAsia="Avenir Next LT Pro Light" w:hAnsi="Avenir Next LT Pro Light"/>
                <w:sz w:val="22"/>
                <w:szCs w:val="22"/>
              </w:rPr>
              <w:t xml:space="preserve">Search a patient's chart, use the Pasteboard, create compiled documents, and use AI to review patient notes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Managing Meds and Orders</w:t>
            </w:r>
          </w:p>
          <w:p>
            <w:pPr>
              <w:spacing w:after="0"/>
            </w:pPr>
            <w:r>
              <w:rPr>
                <w:rFonts w:ascii="Avenir Next LT Pro Light" w:cs="Avenir Next LT Pro Light" w:eastAsia="Avenir Next LT Pro Light" w:hAnsi="Avenir Next LT Pro Light"/>
                <w:sz w:val="22"/>
                <w:szCs w:val="22"/>
              </w:rPr>
              <w:t xml:space="preserve">Manage multiple medications at a time, manage suggested patient pharmacies, order with keyboard shortcuts and panels, and edit multiple orders at once</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Summary of Key Tips &amp; Q&amp;A</w:t>
            </w:r>
          </w:p>
          <w:p>
            <w:pPr>
              <w:spacing w:after="0"/>
            </w:pPr>
            <w:r>
              <w:rPr>
                <w:rFonts w:ascii="Avenir Next LT Pro Light" w:cs="Avenir Next LT Pro Light" w:eastAsia="Avenir Next LT Pro Light" w:hAnsi="Avenir Next LT Pro Light"/>
                <w:sz w:val="22"/>
                <w:szCs w:val="22"/>
              </w:rPr>
              <w:t xml:space="preserve">Summary of key tips and open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2026-05-08T16:45:10.759Z</dcterms:created>
  <dcterms:modified xsi:type="dcterms:W3CDTF">2026-05-08T16:45:10.759Z</dcterms:modified>
</cp:coreProperties>
</file>

<file path=docProps/custom.xml><?xml version="1.0" encoding="utf-8"?>
<Properties xmlns="http://schemas.openxmlformats.org/officeDocument/2006/custom-properties" xmlns:vt="http://schemas.openxmlformats.org/officeDocument/2006/docPropsVTypes"/>
</file>