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NUR208: Reporting Quick Wins</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04/27/2026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7:30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Aaron Finley, Russell Brown</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Find and personalize Reporting Workbench reports.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Create a new Reporting Workbench report and take action from results.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Describe the basics of creating SlicerDicer sessions to explore Patient data.</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dashboard personalizations to effectively organize reporting content and streamline reporting workflows.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Reporting Workbench</w:t>
            </w:r>
          </w:p>
          <w:p>
            <w:pPr>
              <w:spacing w:after="0"/>
            </w:pPr>
            <w:r>
              <w:rPr>
                <w:rFonts w:ascii="Avenir Next LT Pro Light" w:cs="Avenir Next LT Pro Light" w:eastAsia="Avenir Next LT Pro Light" w:hAnsi="Avenir Next LT Pro Light"/>
                <w:sz w:val="22"/>
                <w:szCs w:val="22"/>
              </w:rPr>
              <w:t xml:space="preserve">Find, Organize, Run and Personalize Reporting Workbench Reports</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New Reports</w:t>
            </w:r>
          </w:p>
          <w:p>
            <w:pPr>
              <w:spacing w:after="0"/>
            </w:pPr>
            <w:r>
              <w:rPr>
                <w:rFonts w:ascii="Avenir Next LT Pro Light" w:cs="Avenir Next LT Pro Light" w:eastAsia="Avenir Next LT Pro Light" w:hAnsi="Avenir Next LT Pro Light"/>
                <w:sz w:val="22"/>
                <w:szCs w:val="22"/>
              </w:rPr>
              <w:t xml:space="preserve">Create a new reporting workbench report</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Slicer Dicer</w:t>
            </w:r>
          </w:p>
          <w:p>
            <w:pPr>
              <w:spacing w:after="0"/>
            </w:pPr>
            <w:r>
              <w:rPr>
                <w:rFonts w:ascii="Avenir Next LT Pro Light" w:cs="Avenir Next LT Pro Light" w:eastAsia="Avenir Next LT Pro Light" w:hAnsi="Avenir Next LT Pro Light"/>
                <w:sz w:val="22"/>
                <w:szCs w:val="22"/>
              </w:rPr>
              <w:t xml:space="preserve">The basics of Slicer Dicer</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Dashboards</w:t>
            </w:r>
          </w:p>
          <w:p>
            <w:pPr>
              <w:spacing w:after="0"/>
            </w:pPr>
            <w:r>
              <w:rPr>
                <w:rFonts w:ascii="Avenir Next LT Pro Light" w:cs="Avenir Next LT Pro Light" w:eastAsia="Avenir Next LT Pro Light" w:hAnsi="Avenir Next LT Pro Light"/>
                <w:sz w:val="22"/>
                <w:szCs w:val="22"/>
              </w:rPr>
              <w:t xml:space="preserve">Personalizing your dashboards for long term data analysis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2026-05-08T16:45:09.743Z</dcterms:created>
  <dcterms:modified xsi:type="dcterms:W3CDTF">2026-05-08T16:45:09.743Z</dcterms:modified>
</cp:coreProperties>
</file>

<file path=docProps/custom.xml><?xml version="1.0" encoding="utf-8"?>
<Properties xmlns="http://schemas.openxmlformats.org/officeDocument/2006/custom-properties" xmlns:vt="http://schemas.openxmlformats.org/officeDocument/2006/docPropsVTypes"/>
</file>