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D9C682C"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2349D5">
        <w:rPr>
          <w:rFonts w:ascii="Avenir Next LT Pro Light" w:hAnsi="Avenir Next LT Pro Light"/>
        </w:rPr>
        <w:t>May 8, 2026</w:t>
      </w:r>
    </w:p>
    <w:p w14:paraId="36A1A59E" w14:textId="0C51A3FB"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2349D5" w:rsidRPr="002349D5">
        <w:rPr>
          <w:rFonts w:ascii="Avenir Next LT Pro Light" w:hAnsi="Avenir Next LT Pro Light"/>
        </w:rPr>
        <w:t>Kailynn Balkum, Mark Henkelmann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015C2AB4" w:rsidR="000F702D" w:rsidRPr="006E069B" w:rsidRDefault="000F4EF6" w:rsidP="000F2F25">
            <w:pPr>
              <w:pStyle w:val="ItemName"/>
              <w:rPr>
                <w:rFonts w:ascii="Avenir Next LT Pro Light" w:hAnsi="Avenir Next LT Pro Light"/>
              </w:rPr>
            </w:pPr>
            <w:permStart w:id="129457524" w:edGrp="everyone" w:colFirst="0" w:colLast="0"/>
            <w:r>
              <w:rPr>
                <w:rFonts w:ascii="Avenir Next LT Pro Light" w:hAnsi="Avenir Next LT Pro Light"/>
              </w:rPr>
              <w:t>5</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4FE01C6A" w:rsidR="000F702D" w:rsidRPr="006E069B" w:rsidRDefault="000F4EF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5</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881AB17" w:rsidR="000F702D" w:rsidRPr="006E069B" w:rsidRDefault="000F4EF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5</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8CC350C" w:rsidR="000F702D" w:rsidRPr="006E069B" w:rsidRDefault="000F4EF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5</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D9659D8" w:rsidR="000F702D" w:rsidRPr="006E069B" w:rsidRDefault="000F4EF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6</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4EF6"/>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349D5"/>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97ACF"/>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27AC3"/>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1328"/>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2026-04-28T15:27:00Z</dcterms:created>
  <dcterms:modified xsi:type="dcterms:W3CDTF">2026-04-28T15:27:00Z</dcterms:modified>
</cp:coreProperties>
</file>