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9BA8552"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F57112">
        <w:rPr>
          <w:rFonts w:ascii="Avenir Next LT Pro Light" w:hAnsi="Avenir Next LT Pro Light"/>
        </w:rPr>
        <w:t>November 13, 2024</w:t>
      </w:r>
    </w:p>
    <w:p w14:paraId="2544B8AE" w14:textId="0F9A6C2E"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F57112">
        <w:rPr>
          <w:rFonts w:ascii="Avenir Next LT Pro Light" w:hAnsi="Avenir Next LT Pro Light"/>
        </w:rPr>
        <w:t xml:space="preserve"> </w:t>
      </w:r>
      <w:proofErr w:type="spellStart"/>
      <w:r w:rsidR="00F57112" w:rsidRPr="00F57112">
        <w:rPr>
          <w:rFonts w:ascii="Avenir Next LT Pro Light" w:hAnsi="Avenir Next LT Pro Light"/>
        </w:rPr>
        <w:t>Cj</w:t>
      </w:r>
      <w:proofErr w:type="spellEnd"/>
      <w:r w:rsidR="00F57112" w:rsidRPr="00F57112">
        <w:rPr>
          <w:rFonts w:ascii="Avenir Next LT Pro Light" w:hAnsi="Avenir Next LT Pro Light"/>
        </w:rPr>
        <w:t xml:space="preserve"> Moninger, Nick Garcia</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229AC79C" w:rsidR="00D0313D" w:rsidRPr="006971D1" w:rsidRDefault="00F624AF" w:rsidP="000F2F25">
            <w:pPr>
              <w:pStyle w:val="ItemName"/>
              <w:rPr>
                <w:rFonts w:ascii="Avenir Next LT Pro Light" w:hAnsi="Avenir Next LT Pro Light"/>
              </w:rPr>
            </w:pPr>
            <w:permStart w:id="1505192732" w:edGrp="everyone" w:colFirst="0" w:colLast="0"/>
            <w:r>
              <w:rPr>
                <w:rFonts w:ascii="Avenir Next LT Pro Light" w:hAnsi="Avenir Next LT Pro Light"/>
              </w:rPr>
              <w:t>4</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00ABAA9" w:rsidR="00D0313D" w:rsidRPr="006971D1" w:rsidRDefault="00F624AF"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4</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4011F2E0" w:rsidR="00D0313D" w:rsidRPr="006971D1" w:rsidRDefault="00F624AF"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4</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7B4FC83E" w:rsidR="00D0313D" w:rsidRPr="006971D1" w:rsidRDefault="00F624AF"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4</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1923B01" w:rsidR="00D0313D" w:rsidRPr="006971D1" w:rsidRDefault="00F624AF"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4</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43580D9F" w:rsidR="00D0313D" w:rsidRPr="006971D1" w:rsidRDefault="00F624AF"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5</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E5F96"/>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536D7"/>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112"/>
    <w:rsid w:val="00F57A4F"/>
    <w:rsid w:val="00F624A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3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860</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2024-11-05T16:54:00Z</dcterms:created>
  <dcterms:modified xsi:type="dcterms:W3CDTF">2024-11-05T16:54:00Z</dcterms:modified>
</cp:coreProperties>
</file>