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E5130" w14:textId="24D34720" w:rsidR="002A21C0" w:rsidRPr="00F40E9F" w:rsidRDefault="002A21C0" w:rsidP="002A21C0">
      <w:pPr>
        <w:pStyle w:val="Heading1"/>
        <w:rPr>
          <w:rFonts w:ascii="Avenir Next LT Pro Light" w:hAnsi="Avenir Next LT Pro Light"/>
          <w:sz w:val="40"/>
          <w:szCs w:val="40"/>
        </w:rPr>
      </w:pPr>
      <w:r w:rsidRPr="00F40E9F">
        <w:rPr>
          <w:rFonts w:ascii="Avenir Next LT Pro Light" w:hAnsi="Avenir Next LT Pro Light"/>
          <w:sz w:val="40"/>
          <w:szCs w:val="40"/>
        </w:rPr>
        <w:t xml:space="preserve">Physician </w:t>
      </w:r>
      <w:proofErr w:type="spellStart"/>
      <w:r w:rsidRPr="00F40E9F">
        <w:rPr>
          <w:rFonts w:ascii="Avenir Next LT Pro Light" w:hAnsi="Avenir Next LT Pro Light"/>
          <w:sz w:val="40"/>
          <w:szCs w:val="40"/>
        </w:rPr>
        <w:t>SmartUser</w:t>
      </w:r>
      <w:proofErr w:type="spellEnd"/>
      <w:r w:rsidRPr="00F40E9F">
        <w:rPr>
          <w:rFonts w:ascii="Avenir Next LT Pro Light" w:hAnsi="Avenir Next LT Pro Light"/>
          <w:sz w:val="40"/>
          <w:szCs w:val="40"/>
        </w:rPr>
        <w:t xml:space="preserve"> </w:t>
      </w:r>
      <w:r w:rsidR="00F40E9F" w:rsidRPr="00F40E9F">
        <w:rPr>
          <w:rFonts w:ascii="Avenir Next LT Pro Light" w:hAnsi="Avenir Next LT Pro Light"/>
          <w:sz w:val="40"/>
          <w:szCs w:val="40"/>
        </w:rPr>
        <w:t xml:space="preserve">Engaging Patients </w:t>
      </w:r>
      <w:r w:rsidR="008E047D">
        <w:rPr>
          <w:rFonts w:ascii="Avenir Next LT Pro Light" w:hAnsi="Avenir Next LT Pro Light"/>
          <w:sz w:val="40"/>
          <w:szCs w:val="40"/>
        </w:rPr>
        <w:t>Using</w:t>
      </w:r>
      <w:r w:rsidR="00F40E9F" w:rsidRPr="00F40E9F">
        <w:rPr>
          <w:rFonts w:ascii="Avenir Next LT Pro Light" w:hAnsi="Avenir Next LT Pro Light"/>
          <w:sz w:val="40"/>
          <w:szCs w:val="40"/>
        </w:rPr>
        <w:t xml:space="preserve"> MyChart</w:t>
      </w:r>
    </w:p>
    <w:p w14:paraId="3BFD6FCF" w14:textId="70327509" w:rsidR="002A21C0" w:rsidRPr="00A2116C" w:rsidRDefault="002A21C0" w:rsidP="002A21C0">
      <w:pPr>
        <w:pStyle w:val="Blurb"/>
        <w:ind w:right="0"/>
        <w:rPr>
          <w:rFonts w:ascii="Avenir Next LT Pro Light" w:hAnsi="Avenir Next LT Pro Light"/>
        </w:rPr>
      </w:pPr>
      <w:r w:rsidRPr="00A2116C">
        <w:rPr>
          <w:rFonts w:ascii="Avenir Next LT Pro Light" w:hAnsi="Avenir Next LT Pro Light"/>
        </w:rPr>
        <w:t xml:space="preserve"> </w:t>
      </w:r>
      <w:r>
        <w:rPr>
          <w:rFonts w:ascii="Avenir Next LT Pro Light" w:hAnsi="Avenir Next LT Pro Light"/>
        </w:rPr>
        <w:t>MD</w:t>
      </w:r>
      <w:r w:rsidR="00F40E9F">
        <w:rPr>
          <w:rFonts w:ascii="Avenir Next LT Pro Light" w:hAnsi="Avenir Next LT Pro Light"/>
        </w:rPr>
        <w:t>226</w:t>
      </w:r>
      <w:r w:rsidRPr="00A2116C">
        <w:rPr>
          <w:rFonts w:ascii="Avenir Next LT Pro Light" w:hAnsi="Avenir Next LT Pro Light"/>
        </w:rPr>
        <w:t>v</w:t>
      </w:r>
    </w:p>
    <w:p w14:paraId="04B73C15" w14:textId="0971E652" w:rsidR="002A21C0" w:rsidRPr="00A2116C" w:rsidRDefault="002A21C0" w:rsidP="002A21C0">
      <w:pPr>
        <w:pStyle w:val="Heading5"/>
        <w:rPr>
          <w:rFonts w:ascii="Avenir Next LT Pro Light" w:hAnsi="Avenir Next LT Pro Light"/>
        </w:rPr>
      </w:pPr>
      <w:r w:rsidRPr="00A2116C">
        <w:rPr>
          <w:rFonts w:ascii="Avenir Next LT Pro Light" w:hAnsi="Avenir Next LT Pro Light"/>
        </w:rPr>
        <w:t xml:space="preserve">Date: </w:t>
      </w:r>
      <w:r w:rsidR="00BE36A3">
        <w:rPr>
          <w:rFonts w:ascii="Avenir Next LT Pro Light" w:hAnsi="Avenir Next LT Pro Light"/>
        </w:rPr>
        <w:t>October 17, 2024</w:t>
      </w:r>
    </w:p>
    <w:p w14:paraId="0488A9FB" w14:textId="7EEBA06D" w:rsidR="002A21C0" w:rsidRPr="00A2116C" w:rsidRDefault="002A21C0" w:rsidP="002A21C0">
      <w:pPr>
        <w:pStyle w:val="Heading5"/>
        <w:rPr>
          <w:rFonts w:ascii="Avenir Next LT Pro Light" w:hAnsi="Avenir Next LT Pro Light"/>
        </w:rPr>
      </w:pPr>
      <w:r w:rsidRPr="00A2116C">
        <w:rPr>
          <w:rFonts w:ascii="Avenir Next LT Pro Light" w:hAnsi="Avenir Next LT Pro Light"/>
        </w:rPr>
        <w:t xml:space="preserve">Trainer: </w:t>
      </w:r>
      <w:r w:rsidR="00BE36A3" w:rsidRPr="00BE36A3">
        <w:rPr>
          <w:rFonts w:ascii="Avenir Next LT Pro Light" w:hAnsi="Avenir Next LT Pro Light"/>
        </w:rPr>
        <w:t>Ellen Kiser, Lon Ebel</w:t>
      </w:r>
      <w:r w:rsidR="00BE36A3">
        <w:rPr>
          <w:rFonts w:ascii="Avenir Next LT Pro Light" w:hAnsi="Avenir Next LT Pro Light"/>
        </w:rPr>
        <w:t xml:space="preserve">, </w:t>
      </w:r>
      <w:r w:rsidR="00BE36A3" w:rsidRPr="00BE36A3">
        <w:rPr>
          <w:rFonts w:ascii="Avenir Next LT Pro Light" w:hAnsi="Avenir Next LT Pro Light"/>
        </w:rPr>
        <w:t>Nick Garcia</w:t>
      </w:r>
      <w:r w:rsidR="004810D0">
        <w:rPr>
          <w:rFonts w:ascii="Avenir Next LT Pro Light" w:hAnsi="Avenir Next LT Pro Light"/>
        </w:rPr>
        <w:t>, Cassidy Hanner</w:t>
      </w:r>
    </w:p>
    <w:p w14:paraId="09EDA614" w14:textId="77777777" w:rsidR="002A21C0" w:rsidRPr="00A2116C" w:rsidRDefault="002A21C0" w:rsidP="002A21C0">
      <w:pPr>
        <w:pStyle w:val="Heading3"/>
        <w:rPr>
          <w:rFonts w:ascii="Avenir Next LT Pro Light" w:hAnsi="Avenir Next LT Pro Light"/>
        </w:rPr>
      </w:pPr>
      <w:r w:rsidRPr="00A2116C">
        <w:rPr>
          <w:rFonts w:ascii="Avenir Next LT Pro Light" w:hAnsi="Avenir Next LT Pro Light"/>
        </w:rPr>
        <w:t>Prerequisites</w:t>
      </w:r>
    </w:p>
    <w:p w14:paraId="7D0900F6" w14:textId="77777777" w:rsidR="002A21C0" w:rsidRPr="00A2116C" w:rsidRDefault="002A21C0" w:rsidP="002A21C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5D76EA4E" w14:textId="77777777" w:rsidR="002A21C0" w:rsidRPr="00A2116C" w:rsidRDefault="002A21C0" w:rsidP="002A21C0">
      <w:pPr>
        <w:pStyle w:val="Heading3"/>
        <w:rPr>
          <w:rFonts w:ascii="Avenir Next LT Pro Light" w:hAnsi="Avenir Next LT Pro Light"/>
        </w:rPr>
      </w:pPr>
      <w:r w:rsidRPr="00A2116C">
        <w:rPr>
          <w:rFonts w:ascii="Avenir Next LT Pro Light" w:hAnsi="Avenir Next LT Pro Light"/>
        </w:rPr>
        <w:t>Learning Outcomes:</w:t>
      </w:r>
    </w:p>
    <w:p w14:paraId="3607A5CD" w14:textId="77777777" w:rsidR="002A21C0" w:rsidRPr="00A2116C" w:rsidRDefault="002A21C0" w:rsidP="002A21C0">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p>
    <w:p w14:paraId="5E707FCA" w14:textId="682986FA" w:rsidR="002A21C0" w:rsidRDefault="002A21C0" w:rsidP="002A21C0">
      <w:pPr>
        <w:pStyle w:val="BodyText2"/>
        <w:numPr>
          <w:ilvl w:val="0"/>
          <w:numId w:val="4"/>
        </w:numPr>
        <w:spacing w:after="120"/>
        <w:rPr>
          <w:rFonts w:ascii="Avenir Next LT Pro Light" w:hAnsi="Avenir Next LT Pro Light"/>
          <w:sz w:val="24"/>
          <w:szCs w:val="24"/>
        </w:rPr>
      </w:pPr>
      <w:r>
        <w:rPr>
          <w:rFonts w:ascii="Avenir Next LT Pro Light" w:hAnsi="Avenir Next LT Pro Light"/>
          <w:sz w:val="24"/>
          <w:szCs w:val="24"/>
        </w:rPr>
        <w:t xml:space="preserve">Describe </w:t>
      </w:r>
      <w:r w:rsidR="00F40E9F">
        <w:rPr>
          <w:rFonts w:ascii="Avenir Next LT Pro Light" w:hAnsi="Avenir Next LT Pro Light"/>
          <w:sz w:val="24"/>
          <w:szCs w:val="24"/>
        </w:rPr>
        <w:t>ways that</w:t>
      </w:r>
      <w:r>
        <w:rPr>
          <w:rFonts w:ascii="Avenir Next LT Pro Light" w:hAnsi="Avenir Next LT Pro Light"/>
          <w:sz w:val="24"/>
          <w:szCs w:val="24"/>
        </w:rPr>
        <w:t xml:space="preserve"> </w:t>
      </w:r>
      <w:r w:rsidR="00F40E9F">
        <w:rPr>
          <w:rFonts w:ascii="Avenir Next LT Pro Light" w:hAnsi="Avenir Next LT Pro Light"/>
          <w:sz w:val="24"/>
          <w:szCs w:val="24"/>
        </w:rPr>
        <w:t>engaging patients through MyChart can improve efficiency</w:t>
      </w:r>
      <w:r w:rsidR="00AA4C3F">
        <w:rPr>
          <w:rFonts w:ascii="Avenir Next LT Pro Light" w:hAnsi="Avenir Next LT Pro Light"/>
          <w:sz w:val="24"/>
          <w:szCs w:val="24"/>
        </w:rPr>
        <w:t>.</w:t>
      </w:r>
    </w:p>
    <w:p w14:paraId="1CE34BD1" w14:textId="1C2C21E1" w:rsidR="002A21C0" w:rsidRDefault="002A21C0" w:rsidP="002A21C0">
      <w:pPr>
        <w:pStyle w:val="BodyText2"/>
        <w:numPr>
          <w:ilvl w:val="0"/>
          <w:numId w:val="4"/>
        </w:numPr>
        <w:spacing w:after="120"/>
        <w:rPr>
          <w:rFonts w:ascii="Avenir Next LT Pro Light" w:hAnsi="Avenir Next LT Pro Light"/>
          <w:sz w:val="24"/>
          <w:szCs w:val="24"/>
        </w:rPr>
      </w:pPr>
      <w:r>
        <w:rPr>
          <w:rFonts w:ascii="Avenir Next LT Pro Light" w:hAnsi="Avenir Next LT Pro Light"/>
          <w:sz w:val="24"/>
          <w:szCs w:val="24"/>
        </w:rPr>
        <w:t xml:space="preserve">Identify </w:t>
      </w:r>
      <w:r w:rsidR="00F40E9F">
        <w:rPr>
          <w:rFonts w:ascii="Avenir Next LT Pro Light" w:hAnsi="Avenir Next LT Pro Light"/>
          <w:sz w:val="24"/>
          <w:szCs w:val="24"/>
        </w:rPr>
        <w:t>ways to find patient portal status and activate MyChart for patients and proxies</w:t>
      </w:r>
      <w:r w:rsidR="00AA4C3F">
        <w:rPr>
          <w:rFonts w:ascii="Avenir Next LT Pro Light" w:hAnsi="Avenir Next LT Pro Light"/>
          <w:sz w:val="24"/>
          <w:szCs w:val="24"/>
        </w:rPr>
        <w:t>.</w:t>
      </w:r>
      <w:r w:rsidR="00F40E9F">
        <w:rPr>
          <w:rFonts w:ascii="Avenir Next LT Pro Light" w:hAnsi="Avenir Next LT Pro Light"/>
          <w:sz w:val="24"/>
          <w:szCs w:val="24"/>
        </w:rPr>
        <w:t xml:space="preserve"> </w:t>
      </w:r>
    </w:p>
    <w:p w14:paraId="03EAD572" w14:textId="1F3C8A60" w:rsidR="00F40E9F" w:rsidRPr="00AB326A" w:rsidRDefault="00F40E9F" w:rsidP="00F40E9F">
      <w:pPr>
        <w:pStyle w:val="BodyText2"/>
        <w:numPr>
          <w:ilvl w:val="0"/>
          <w:numId w:val="4"/>
        </w:numPr>
        <w:spacing w:after="120"/>
        <w:rPr>
          <w:rFonts w:ascii="Avenir Next LT Pro Light" w:hAnsi="Avenir Next LT Pro Light"/>
          <w:sz w:val="24"/>
          <w:szCs w:val="24"/>
        </w:rPr>
      </w:pPr>
      <w:r w:rsidRPr="00AB326A">
        <w:rPr>
          <w:rFonts w:ascii="Avenir Next LT Pro Light" w:hAnsi="Avenir Next LT Pro Light"/>
          <w:sz w:val="24"/>
          <w:szCs w:val="24"/>
        </w:rPr>
        <w:t>Describe how</w:t>
      </w:r>
      <w:r w:rsidR="00062A9A">
        <w:rPr>
          <w:rFonts w:ascii="Avenir Next LT Pro Light" w:hAnsi="Avenir Next LT Pro Light"/>
          <w:sz w:val="24"/>
          <w:szCs w:val="24"/>
        </w:rPr>
        <w:t xml:space="preserve"> </w:t>
      </w:r>
      <w:r w:rsidRPr="00AB326A">
        <w:rPr>
          <w:rFonts w:ascii="Avenir Next LT Pro Light" w:hAnsi="Avenir Next LT Pro Light"/>
          <w:sz w:val="24"/>
          <w:szCs w:val="24"/>
        </w:rPr>
        <w:t>to efficiently address messages related to patient care</w:t>
      </w:r>
      <w:r w:rsidR="00AA4C3F">
        <w:rPr>
          <w:rFonts w:ascii="Avenir Next LT Pro Light" w:hAnsi="Avenir Next LT Pro Light"/>
          <w:sz w:val="24"/>
          <w:szCs w:val="24"/>
        </w:rPr>
        <w:t>.</w:t>
      </w:r>
    </w:p>
    <w:p w14:paraId="7DEE3AC1" w14:textId="77777777" w:rsidR="00F40E9F" w:rsidRPr="00A2116C" w:rsidRDefault="00F40E9F" w:rsidP="00F40E9F">
      <w:pPr>
        <w:pStyle w:val="BodyText2"/>
        <w:spacing w:after="120"/>
        <w:rPr>
          <w:rFonts w:ascii="Avenir Next LT Pro Light" w:hAnsi="Avenir Next LT Pro Light"/>
          <w:sz w:val="24"/>
          <w:szCs w:val="24"/>
        </w:rPr>
      </w:pPr>
    </w:p>
    <w:p w14:paraId="56E045D3" w14:textId="77777777" w:rsidR="002A21C0" w:rsidRPr="00A2116C" w:rsidRDefault="002A21C0" w:rsidP="002A21C0">
      <w:pPr>
        <w:pStyle w:val="BodyText2"/>
        <w:spacing w:after="120"/>
        <w:ind w:left="0"/>
        <w:rPr>
          <w:rFonts w:ascii="Avenir Next LT Pro Light" w:hAnsi="Avenir Next LT Pro Light"/>
          <w:sz w:val="24"/>
          <w:szCs w:val="24"/>
        </w:rPr>
      </w:pPr>
    </w:p>
    <w:p w14:paraId="74E392A1" w14:textId="77777777" w:rsidR="002A21C0" w:rsidRPr="00A2116C" w:rsidRDefault="002A21C0" w:rsidP="002A21C0">
      <w:pPr>
        <w:spacing w:after="120"/>
        <w:rPr>
          <w:rFonts w:ascii="Avenir Next LT Pro Light" w:hAnsi="Avenir Next LT Pro Light"/>
          <w:sz w:val="24"/>
          <w:szCs w:val="24"/>
        </w:rPr>
      </w:pPr>
      <w:r w:rsidRPr="00A2116C">
        <w:rPr>
          <w:rFonts w:ascii="Avenir Next LT Pro Light" w:hAnsi="Avenir Next LT Pro Light"/>
          <w:b/>
          <w:sz w:val="24"/>
          <w:szCs w:val="24"/>
        </w:rPr>
        <w:t>Notes:</w:t>
      </w:r>
      <w:r w:rsidRPr="00A2116C">
        <w:rPr>
          <w:rFonts w:ascii="Avenir Next LT Pro Light" w:hAnsi="Avenir Next LT Pro Light"/>
          <w:sz w:val="24"/>
          <w:szCs w:val="24"/>
        </w:rPr>
        <w:t xml:space="preserve"> </w:t>
      </w:r>
    </w:p>
    <w:p w14:paraId="597D28AB" w14:textId="77777777" w:rsidR="002A21C0" w:rsidRPr="00A2116C" w:rsidRDefault="002A21C0" w:rsidP="002A21C0">
      <w:pPr>
        <w:pStyle w:val="ListParagraph"/>
        <w:numPr>
          <w:ilvl w:val="0"/>
          <w:numId w:val="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2116C">
        <w:rPr>
          <w:rFonts w:ascii="Avenir Next LT Pro Light" w:hAnsi="Avenir Next LT Pro Light"/>
          <w:sz w:val="24"/>
          <w:szCs w:val="24"/>
        </w:rPr>
        <w:t>actually available</w:t>
      </w:r>
      <w:proofErr w:type="gramEnd"/>
      <w:r w:rsidRPr="00A2116C">
        <w:rPr>
          <w:rFonts w:ascii="Avenir Next LT Pro Light" w:hAnsi="Avenir Next LT Pro Light"/>
          <w:sz w:val="24"/>
          <w:szCs w:val="24"/>
        </w:rPr>
        <w:t xml:space="preserve"> in your system.</w:t>
      </w:r>
    </w:p>
    <w:p w14:paraId="318DFD77" w14:textId="5447731C" w:rsidR="002A21C0" w:rsidRPr="00A2116C" w:rsidRDefault="002A21C0" w:rsidP="002A21C0">
      <w:pPr>
        <w:pStyle w:val="Heading2"/>
        <w:rPr>
          <w:rFonts w:ascii="Avenir Next LT Pro Light" w:hAnsi="Avenir Next LT Pro Light"/>
        </w:rPr>
      </w:pPr>
      <w:r>
        <w:rPr>
          <w:rFonts w:ascii="Avenir Next LT Pro Light" w:hAnsi="Avenir Next LT Pro Light"/>
        </w:rPr>
        <w:lastRenderedPageBreak/>
        <w:t>MD2</w:t>
      </w:r>
      <w:r w:rsidR="00AA4C3F">
        <w:rPr>
          <w:rFonts w:ascii="Avenir Next LT Pro Light" w:hAnsi="Avenir Next LT Pro Light"/>
        </w:rPr>
        <w:t>26</w:t>
      </w:r>
      <w:r w:rsidRPr="00A2116C">
        <w:rPr>
          <w:rFonts w:ascii="Avenir Next LT Pro Light" w:hAnsi="Avenir Next LT Pro Light"/>
        </w:rPr>
        <w:t xml:space="preserve">v </w:t>
      </w:r>
      <w:proofErr w:type="spellStart"/>
      <w:r>
        <w:rPr>
          <w:rFonts w:ascii="Avenir Next LT Pro Light" w:hAnsi="Avenir Next LT Pro Light"/>
        </w:rPr>
        <w:t>Smart</w:t>
      </w:r>
      <w:r w:rsidRPr="00A2116C">
        <w:rPr>
          <w:rFonts w:ascii="Avenir Next LT Pro Light" w:hAnsi="Avenir Next LT Pro Light"/>
        </w:rPr>
        <w:t>User</w:t>
      </w:r>
      <w:proofErr w:type="spellEnd"/>
      <w:r w:rsidRPr="00A2116C">
        <w:rPr>
          <w:rFonts w:ascii="Avenir Next LT Pro Light" w:hAnsi="Avenir Next LT Pro Light"/>
        </w:rPr>
        <w:t xml:space="preserve"> </w:t>
      </w:r>
      <w:r w:rsidR="00AA4C3F">
        <w:rPr>
          <w:rFonts w:ascii="Avenir Next LT Pro Light" w:hAnsi="Avenir Next LT Pro Light"/>
        </w:rPr>
        <w:t xml:space="preserve">Engaging Patients </w:t>
      </w:r>
      <w:r w:rsidR="008E047D">
        <w:rPr>
          <w:rFonts w:ascii="Avenir Next LT Pro Light" w:hAnsi="Avenir Next LT Pro Light"/>
        </w:rPr>
        <w:t>Using</w:t>
      </w:r>
      <w:r w:rsidR="00AA4C3F">
        <w:rPr>
          <w:rFonts w:ascii="Avenir Next LT Pro Light" w:hAnsi="Avenir Next LT Pro Light"/>
        </w:rPr>
        <w:t xml:space="preserve"> MyChart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A21C0" w:rsidRPr="00A2116C" w14:paraId="1F5AA93E" w14:textId="77777777" w:rsidTr="00801626">
        <w:trPr>
          <w:cantSplit/>
        </w:trPr>
        <w:tc>
          <w:tcPr>
            <w:tcW w:w="1170" w:type="dxa"/>
          </w:tcPr>
          <w:p w14:paraId="2F4193CD" w14:textId="4E18F83B" w:rsidR="002A21C0" w:rsidRPr="00A2116C" w:rsidRDefault="00617CE7" w:rsidP="00801626">
            <w:pPr>
              <w:pStyle w:val="ItemName"/>
              <w:rPr>
                <w:rFonts w:ascii="Avenir Next LT Pro Light" w:hAnsi="Avenir Next LT Pro Light"/>
              </w:rPr>
            </w:pPr>
            <w:r>
              <w:rPr>
                <w:rFonts w:ascii="Avenir Next LT Pro Light" w:hAnsi="Avenir Next LT Pro Light"/>
              </w:rPr>
              <w:t>5</w:t>
            </w:r>
            <w:r w:rsidR="002A21C0" w:rsidRPr="00A2116C">
              <w:rPr>
                <w:rFonts w:ascii="Avenir Next LT Pro Light" w:hAnsi="Avenir Next LT Pro Light"/>
              </w:rPr>
              <w:t>:00</w:t>
            </w:r>
          </w:p>
        </w:tc>
        <w:tc>
          <w:tcPr>
            <w:tcW w:w="6120" w:type="dxa"/>
          </w:tcPr>
          <w:p w14:paraId="01CFE396" w14:textId="77777777" w:rsidR="002A21C0" w:rsidRPr="00A2116C" w:rsidRDefault="002A21C0" w:rsidP="00801626">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2A21C0" w:rsidRPr="00A2116C" w14:paraId="1BAC8860" w14:textId="77777777" w:rsidTr="00801626">
        <w:trPr>
          <w:cantSplit/>
        </w:trPr>
        <w:tc>
          <w:tcPr>
            <w:tcW w:w="1170" w:type="dxa"/>
          </w:tcPr>
          <w:p w14:paraId="741B6865" w14:textId="01F3AC3B" w:rsidR="002A21C0" w:rsidRPr="00A2116C" w:rsidRDefault="00617CE7" w:rsidP="00801626">
            <w:pPr>
              <w:pStyle w:val="ItemName"/>
              <w:rPr>
                <w:rFonts w:ascii="Avenir Next LT Pro Light" w:hAnsi="Avenir Next LT Pro Light"/>
              </w:rPr>
            </w:pPr>
            <w:r>
              <w:rPr>
                <w:rFonts w:ascii="Avenir Next LT Pro Light" w:hAnsi="Avenir Next LT Pro Light"/>
              </w:rPr>
              <w:t>5:</w:t>
            </w:r>
            <w:r w:rsidR="002A21C0" w:rsidRPr="00A2116C">
              <w:rPr>
                <w:rFonts w:ascii="Avenir Next LT Pro Light" w:hAnsi="Avenir Next LT Pro Light"/>
              </w:rPr>
              <w:t>05</w:t>
            </w:r>
          </w:p>
        </w:tc>
        <w:tc>
          <w:tcPr>
            <w:tcW w:w="6120" w:type="dxa"/>
          </w:tcPr>
          <w:p w14:paraId="2F7A5ED9" w14:textId="562AD48D" w:rsidR="002A21C0" w:rsidRDefault="00BF5725" w:rsidP="00801626">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 xml:space="preserve">Utilizing Different </w:t>
            </w:r>
            <w:r w:rsidR="003A3709">
              <w:rPr>
                <w:rFonts w:ascii="Avenir Next LT Pro Light" w:hAnsi="Avenir Next LT Pro Light"/>
                <w:b/>
                <w:sz w:val="24"/>
                <w:szCs w:val="24"/>
              </w:rPr>
              <w:t>Visit Types</w:t>
            </w:r>
          </w:p>
          <w:p w14:paraId="342D1BB8" w14:textId="77777777" w:rsidR="00F40E9F" w:rsidRDefault="00BF5725" w:rsidP="00501C7B">
            <w:pPr>
              <w:pStyle w:val="Bullet"/>
              <w:numPr>
                <w:ilvl w:val="0"/>
                <w:numId w:val="5"/>
              </w:numPr>
              <w:rPr>
                <w:rFonts w:ascii="Avenir Next LT Pro Light" w:hAnsi="Avenir Next LT Pro Light"/>
                <w:sz w:val="24"/>
                <w:szCs w:val="24"/>
              </w:rPr>
            </w:pPr>
            <w:r>
              <w:rPr>
                <w:rFonts w:ascii="Avenir Next LT Pro Light" w:hAnsi="Avenir Next LT Pro Light"/>
                <w:sz w:val="24"/>
                <w:szCs w:val="24"/>
              </w:rPr>
              <w:t>Symptom Checker for Self-Triage</w:t>
            </w:r>
          </w:p>
          <w:p w14:paraId="6CCB0413" w14:textId="77777777" w:rsidR="000D77DD" w:rsidRDefault="000D77DD" w:rsidP="00501C7B">
            <w:pPr>
              <w:pStyle w:val="Bullet"/>
              <w:numPr>
                <w:ilvl w:val="0"/>
                <w:numId w:val="5"/>
              </w:numPr>
              <w:rPr>
                <w:rFonts w:ascii="Avenir Next LT Pro Light" w:hAnsi="Avenir Next LT Pro Light"/>
                <w:sz w:val="24"/>
                <w:szCs w:val="24"/>
              </w:rPr>
            </w:pPr>
            <w:r>
              <w:rPr>
                <w:rFonts w:ascii="Avenir Next LT Pro Light" w:hAnsi="Avenir Next LT Pro Light"/>
                <w:sz w:val="24"/>
                <w:szCs w:val="24"/>
              </w:rPr>
              <w:t>On Demand Video Visits</w:t>
            </w:r>
          </w:p>
          <w:p w14:paraId="5A80D65D" w14:textId="758D9246" w:rsidR="000D77DD" w:rsidRPr="00501C7B" w:rsidRDefault="000D77DD" w:rsidP="00501C7B">
            <w:pPr>
              <w:pStyle w:val="Bullet"/>
              <w:numPr>
                <w:ilvl w:val="0"/>
                <w:numId w:val="5"/>
              </w:numPr>
              <w:rPr>
                <w:rFonts w:ascii="Avenir Next LT Pro Light" w:hAnsi="Avenir Next LT Pro Light"/>
                <w:sz w:val="24"/>
                <w:szCs w:val="24"/>
              </w:rPr>
            </w:pPr>
            <w:r>
              <w:rPr>
                <w:rFonts w:ascii="Avenir Next LT Pro Light" w:hAnsi="Avenir Next LT Pro Light"/>
                <w:sz w:val="24"/>
                <w:szCs w:val="24"/>
              </w:rPr>
              <w:t>E-Check In &amp; Questionnaires</w:t>
            </w:r>
          </w:p>
        </w:tc>
      </w:tr>
      <w:tr w:rsidR="002A21C0" w:rsidRPr="00A2116C" w14:paraId="34598A8E" w14:textId="77777777" w:rsidTr="00801626">
        <w:trPr>
          <w:cantSplit/>
        </w:trPr>
        <w:tc>
          <w:tcPr>
            <w:tcW w:w="1170" w:type="dxa"/>
          </w:tcPr>
          <w:p w14:paraId="44F89581" w14:textId="4E5446BE" w:rsidR="002A21C0" w:rsidRPr="00A2116C" w:rsidRDefault="00617CE7" w:rsidP="00801626">
            <w:pPr>
              <w:pStyle w:val="ItemName"/>
              <w:rPr>
                <w:rFonts w:ascii="Avenir Next LT Pro Light" w:hAnsi="Avenir Next LT Pro Light"/>
              </w:rPr>
            </w:pPr>
            <w:r>
              <w:rPr>
                <w:rFonts w:ascii="Avenir Next LT Pro Light" w:hAnsi="Avenir Next LT Pro Light"/>
              </w:rPr>
              <w:t>5</w:t>
            </w:r>
            <w:r w:rsidR="002A21C0" w:rsidRPr="00A2116C">
              <w:rPr>
                <w:rFonts w:ascii="Avenir Next LT Pro Light" w:hAnsi="Avenir Next LT Pro Light"/>
              </w:rPr>
              <w:t>:</w:t>
            </w:r>
            <w:r w:rsidR="00B81B18">
              <w:rPr>
                <w:rFonts w:ascii="Avenir Next LT Pro Light" w:hAnsi="Avenir Next LT Pro Light"/>
              </w:rPr>
              <w:t>15</w:t>
            </w:r>
          </w:p>
        </w:tc>
        <w:tc>
          <w:tcPr>
            <w:tcW w:w="6120" w:type="dxa"/>
          </w:tcPr>
          <w:p w14:paraId="0F8C4C69" w14:textId="53EEF71A" w:rsidR="002A21C0" w:rsidRPr="00A2116C" w:rsidRDefault="00B22488" w:rsidP="00801626">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Patient Advice Messages</w:t>
            </w:r>
          </w:p>
          <w:p w14:paraId="623C0A07" w14:textId="622471F4" w:rsidR="002A21C0" w:rsidRPr="00F40E9F" w:rsidRDefault="00B22488" w:rsidP="00F40E9F">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Using QuickActions &amp; ART to speed up replies</w:t>
            </w:r>
          </w:p>
        </w:tc>
      </w:tr>
      <w:tr w:rsidR="002A21C0" w:rsidRPr="00A2116C" w14:paraId="10C47A69" w14:textId="77777777" w:rsidTr="00801626">
        <w:trPr>
          <w:cantSplit/>
        </w:trPr>
        <w:tc>
          <w:tcPr>
            <w:tcW w:w="1170" w:type="dxa"/>
          </w:tcPr>
          <w:p w14:paraId="6A254585" w14:textId="2EC99D9F" w:rsidR="002A21C0" w:rsidRPr="00A2116C" w:rsidRDefault="00617CE7" w:rsidP="00801626">
            <w:pPr>
              <w:pStyle w:val="ItemName"/>
              <w:rPr>
                <w:rFonts w:ascii="Avenir Next LT Pro Light" w:hAnsi="Avenir Next LT Pro Light"/>
              </w:rPr>
            </w:pPr>
            <w:bookmarkStart w:id="0" w:name="_Hlk149721834"/>
            <w:r>
              <w:rPr>
                <w:rFonts w:ascii="Avenir Next LT Pro Light" w:hAnsi="Avenir Next LT Pro Light"/>
              </w:rPr>
              <w:t>5</w:t>
            </w:r>
            <w:r w:rsidR="002A21C0" w:rsidRPr="00A2116C">
              <w:rPr>
                <w:rFonts w:ascii="Avenir Next LT Pro Light" w:hAnsi="Avenir Next LT Pro Light"/>
              </w:rPr>
              <w:t>:</w:t>
            </w:r>
            <w:r w:rsidR="00B81B18">
              <w:rPr>
                <w:rFonts w:ascii="Avenir Next LT Pro Light" w:hAnsi="Avenir Next LT Pro Light"/>
              </w:rPr>
              <w:t>2</w:t>
            </w:r>
            <w:r w:rsidR="00A664B6">
              <w:rPr>
                <w:rFonts w:ascii="Avenir Next LT Pro Light" w:hAnsi="Avenir Next LT Pro Light"/>
              </w:rPr>
              <w:t>5</w:t>
            </w:r>
          </w:p>
        </w:tc>
        <w:tc>
          <w:tcPr>
            <w:tcW w:w="6120" w:type="dxa"/>
          </w:tcPr>
          <w:p w14:paraId="12F9E9A0" w14:textId="77777777" w:rsidR="00E623A0" w:rsidRPr="00A2116C" w:rsidRDefault="00E623A0" w:rsidP="00E623A0">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Keeping Yourself &amp; Your Patients more informed</w:t>
            </w:r>
          </w:p>
          <w:p w14:paraId="7024E9BF" w14:textId="77777777" w:rsidR="00E623A0" w:rsidRDefault="00E623A0" w:rsidP="00E623A0">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MyChart Results Release &amp; Messages</w:t>
            </w:r>
          </w:p>
          <w:p w14:paraId="62A14477" w14:textId="77777777" w:rsidR="005671AE" w:rsidRDefault="00E623A0" w:rsidP="00801626">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Patient</w:t>
            </w:r>
            <w:r w:rsidR="00B35A4E">
              <w:rPr>
                <w:rFonts w:ascii="Avenir Next LT Pro Light" w:hAnsi="Avenir Next LT Pro Light"/>
                <w:sz w:val="24"/>
                <w:szCs w:val="24"/>
              </w:rPr>
              <w:t>-</w:t>
            </w:r>
            <w:r>
              <w:rPr>
                <w:rFonts w:ascii="Avenir Next LT Pro Light" w:hAnsi="Avenir Next LT Pro Light"/>
                <w:sz w:val="24"/>
                <w:szCs w:val="24"/>
              </w:rPr>
              <w:t>Entered Flow</w:t>
            </w:r>
            <w:r w:rsidR="00B35A4E">
              <w:rPr>
                <w:rFonts w:ascii="Avenir Next LT Pro Light" w:hAnsi="Avenir Next LT Pro Light"/>
                <w:sz w:val="24"/>
                <w:szCs w:val="24"/>
              </w:rPr>
              <w:t>sheets &amp; Health Trends</w:t>
            </w:r>
          </w:p>
          <w:p w14:paraId="2EE48B65" w14:textId="24BCD977" w:rsidR="00B35A4E" w:rsidRPr="00A2116C" w:rsidRDefault="00B35A4E" w:rsidP="00801626">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MyChart Care Companions</w:t>
            </w:r>
          </w:p>
        </w:tc>
      </w:tr>
      <w:tr w:rsidR="005671AE" w:rsidRPr="00A2116C" w14:paraId="100D0E7B" w14:textId="77777777" w:rsidTr="00801626">
        <w:trPr>
          <w:cantSplit/>
        </w:trPr>
        <w:tc>
          <w:tcPr>
            <w:tcW w:w="1170" w:type="dxa"/>
          </w:tcPr>
          <w:p w14:paraId="5144F641" w14:textId="75E273E8" w:rsidR="005671AE" w:rsidRDefault="00617CE7" w:rsidP="005671AE">
            <w:pPr>
              <w:pStyle w:val="ItemName"/>
              <w:rPr>
                <w:rFonts w:ascii="Avenir Next LT Pro Light" w:hAnsi="Avenir Next LT Pro Light"/>
              </w:rPr>
            </w:pPr>
            <w:bookmarkStart w:id="1" w:name="_Hlk149721922"/>
            <w:bookmarkEnd w:id="0"/>
            <w:r>
              <w:rPr>
                <w:rFonts w:ascii="Avenir Next LT Pro Light" w:hAnsi="Avenir Next LT Pro Light"/>
              </w:rPr>
              <w:t>5</w:t>
            </w:r>
            <w:r w:rsidR="005671AE" w:rsidRPr="00A2116C">
              <w:rPr>
                <w:rFonts w:ascii="Avenir Next LT Pro Light" w:hAnsi="Avenir Next LT Pro Light"/>
              </w:rPr>
              <w:t>:</w:t>
            </w:r>
            <w:r w:rsidR="005671AE">
              <w:rPr>
                <w:rFonts w:ascii="Avenir Next LT Pro Light" w:hAnsi="Avenir Next LT Pro Light"/>
              </w:rPr>
              <w:t>35</w:t>
            </w:r>
          </w:p>
        </w:tc>
        <w:tc>
          <w:tcPr>
            <w:tcW w:w="6120" w:type="dxa"/>
          </w:tcPr>
          <w:p w14:paraId="5B4DE02A" w14:textId="4CDF1BA8" w:rsidR="005671AE" w:rsidRPr="00A2116C" w:rsidRDefault="00B35A4E" w:rsidP="005671A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MyChart Patient Status</w:t>
            </w:r>
            <w:r w:rsidR="004C093E">
              <w:rPr>
                <w:rFonts w:ascii="Avenir Next LT Pro Light" w:hAnsi="Avenir Next LT Pro Light"/>
                <w:b/>
                <w:sz w:val="24"/>
                <w:szCs w:val="24"/>
              </w:rPr>
              <w:t xml:space="preserve">es </w:t>
            </w:r>
          </w:p>
          <w:p w14:paraId="559DA05F" w14:textId="04D61EFC" w:rsidR="005671AE" w:rsidRDefault="00B35A4E" w:rsidP="005671AE">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Activation &amp; Proxies</w:t>
            </w:r>
          </w:p>
          <w:p w14:paraId="45461663" w14:textId="77777777" w:rsidR="005671AE" w:rsidRDefault="00D27527" w:rsidP="005671AE">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Editing the Schedule</w:t>
            </w:r>
          </w:p>
          <w:p w14:paraId="5DA7F91F" w14:textId="7F48FA57" w:rsidR="00D27527" w:rsidRPr="005671AE" w:rsidRDefault="00D27527" w:rsidP="005671AE">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Using Report</w:t>
            </w:r>
            <w:r w:rsidR="00C33DC9">
              <w:rPr>
                <w:rFonts w:ascii="Avenir Next LT Pro Light" w:hAnsi="Avenir Next LT Pro Light"/>
                <w:sz w:val="24"/>
                <w:szCs w:val="24"/>
              </w:rPr>
              <w:t>s</w:t>
            </w:r>
            <w:r w:rsidR="00241515">
              <w:rPr>
                <w:rFonts w:ascii="Avenir Next LT Pro Light" w:hAnsi="Avenir Next LT Pro Light"/>
                <w:sz w:val="24"/>
                <w:szCs w:val="24"/>
              </w:rPr>
              <w:t xml:space="preserve"> for Bulk Actions</w:t>
            </w:r>
          </w:p>
        </w:tc>
      </w:tr>
      <w:bookmarkEnd w:id="1"/>
      <w:tr w:rsidR="005671AE" w:rsidRPr="005671AE" w14:paraId="7AFC4AF4" w14:textId="77777777" w:rsidTr="00801626">
        <w:trPr>
          <w:cantSplit/>
        </w:trPr>
        <w:tc>
          <w:tcPr>
            <w:tcW w:w="1170" w:type="dxa"/>
          </w:tcPr>
          <w:p w14:paraId="3DC1E6DA" w14:textId="225B76D1" w:rsidR="005671AE" w:rsidRDefault="00617CE7" w:rsidP="005671AE">
            <w:pPr>
              <w:pStyle w:val="ItemName"/>
              <w:rPr>
                <w:rFonts w:ascii="Avenir Next LT Pro Light" w:hAnsi="Avenir Next LT Pro Light"/>
              </w:rPr>
            </w:pPr>
            <w:r>
              <w:rPr>
                <w:rFonts w:ascii="Avenir Next LT Pro Light" w:hAnsi="Avenir Next LT Pro Light"/>
              </w:rPr>
              <w:t>5</w:t>
            </w:r>
            <w:r w:rsidR="005671AE" w:rsidRPr="00A2116C">
              <w:rPr>
                <w:rFonts w:ascii="Avenir Next LT Pro Light" w:hAnsi="Avenir Next LT Pro Light"/>
              </w:rPr>
              <w:t>:</w:t>
            </w:r>
            <w:r w:rsidR="005671AE">
              <w:rPr>
                <w:rFonts w:ascii="Avenir Next LT Pro Light" w:hAnsi="Avenir Next LT Pro Light"/>
              </w:rPr>
              <w:t>50</w:t>
            </w:r>
          </w:p>
        </w:tc>
        <w:tc>
          <w:tcPr>
            <w:tcW w:w="6120" w:type="dxa"/>
          </w:tcPr>
          <w:p w14:paraId="4B392CE5" w14:textId="77777777" w:rsidR="005671AE" w:rsidRPr="00AB326A" w:rsidRDefault="005671AE" w:rsidP="005671AE">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52C21714" w14:textId="7741C19B" w:rsidR="005671AE" w:rsidRDefault="005671AE" w:rsidP="005671AE">
            <w:pPr>
              <w:pStyle w:val="Bullet"/>
              <w:numPr>
                <w:ilvl w:val="0"/>
                <w:numId w:val="2"/>
              </w:numPr>
              <w:rPr>
                <w:rFonts w:ascii="Avenir Next LT Pro Light" w:hAnsi="Avenir Next LT Pro Light"/>
                <w:b/>
                <w:sz w:val="24"/>
                <w:szCs w:val="24"/>
              </w:rPr>
            </w:pPr>
            <w:r w:rsidRPr="00AB326A">
              <w:rPr>
                <w:rFonts w:ascii="Avenir Next LT Pro Light" w:hAnsi="Avenir Next LT Pro Light"/>
                <w:sz w:val="24"/>
                <w:szCs w:val="24"/>
              </w:rPr>
              <w:t>Complete exercises</w:t>
            </w:r>
            <w:r>
              <w:rPr>
                <w:rFonts w:ascii="Avenir Next LT Pro Light" w:hAnsi="Avenir Next LT Pro Light"/>
                <w:b/>
                <w:sz w:val="24"/>
                <w:szCs w:val="24"/>
              </w:rPr>
              <w:t xml:space="preserve"> </w:t>
            </w:r>
          </w:p>
        </w:tc>
      </w:tr>
      <w:tr w:rsidR="005671AE" w:rsidRPr="00DB7A6A" w14:paraId="2A253237" w14:textId="77777777" w:rsidTr="00801626">
        <w:trPr>
          <w:cantSplit/>
        </w:trPr>
        <w:tc>
          <w:tcPr>
            <w:tcW w:w="1170" w:type="dxa"/>
          </w:tcPr>
          <w:p w14:paraId="5C98C404" w14:textId="0F5ADA59" w:rsidR="005671AE" w:rsidRPr="00A2116C" w:rsidRDefault="00617CE7" w:rsidP="005671AE">
            <w:pPr>
              <w:pStyle w:val="ItemName"/>
              <w:rPr>
                <w:rFonts w:ascii="Avenir Next LT Pro Light" w:hAnsi="Avenir Next LT Pro Light"/>
              </w:rPr>
            </w:pPr>
            <w:r>
              <w:rPr>
                <w:rFonts w:ascii="Avenir Next LT Pro Light" w:hAnsi="Avenir Next LT Pro Light"/>
              </w:rPr>
              <w:t>6</w:t>
            </w:r>
            <w:r w:rsidR="005671AE" w:rsidRPr="00A2116C">
              <w:rPr>
                <w:rFonts w:ascii="Avenir Next LT Pro Light" w:hAnsi="Avenir Next LT Pro Light"/>
              </w:rPr>
              <w:t>:00</w:t>
            </w:r>
          </w:p>
        </w:tc>
        <w:tc>
          <w:tcPr>
            <w:tcW w:w="6120" w:type="dxa"/>
          </w:tcPr>
          <w:p w14:paraId="6BA4BE4B" w14:textId="77777777" w:rsidR="005671AE" w:rsidRPr="00DB7A6A" w:rsidRDefault="005671AE" w:rsidP="005671AE">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tbl>
    <w:p w14:paraId="70044244" w14:textId="77777777" w:rsidR="002A21C0" w:rsidRPr="00DB7A6A" w:rsidRDefault="002A21C0" w:rsidP="002A21C0">
      <w:pPr>
        <w:rPr>
          <w:rFonts w:ascii="Avenir Next LT Pro Light" w:hAnsi="Avenir Next LT Pro Light"/>
        </w:rPr>
      </w:pPr>
    </w:p>
    <w:p w14:paraId="6E6F262F" w14:textId="77777777" w:rsidR="002A21C0" w:rsidRPr="00DB7A6A" w:rsidRDefault="002A21C0" w:rsidP="002A21C0">
      <w:pPr>
        <w:rPr>
          <w:rFonts w:ascii="Avenir Next LT Pro Light" w:hAnsi="Avenir Next LT Pro Light"/>
        </w:rPr>
      </w:pPr>
    </w:p>
    <w:p w14:paraId="3918C01A" w14:textId="77777777" w:rsidR="002A21C0" w:rsidRPr="00DB7A6A" w:rsidRDefault="002A21C0" w:rsidP="002A21C0">
      <w:pPr>
        <w:rPr>
          <w:rFonts w:ascii="Avenir Next LT Pro Light" w:hAnsi="Avenir Next LT Pro Light"/>
        </w:rPr>
      </w:pPr>
    </w:p>
    <w:p w14:paraId="6F4A0D68" w14:textId="77777777" w:rsidR="00980FC8" w:rsidRDefault="00980FC8"/>
    <w:sectPr w:rsidR="00980F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F0FF5" w14:textId="77777777" w:rsidR="002A21C0" w:rsidRDefault="002A21C0" w:rsidP="00F33D9A">
      <w:r>
        <w:separator/>
      </w:r>
    </w:p>
  </w:endnote>
  <w:endnote w:type="continuationSeparator" w:id="0">
    <w:p w14:paraId="4A5CC165" w14:textId="77777777" w:rsidR="002A21C0" w:rsidRDefault="002A21C0" w:rsidP="00F3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06BC" w14:textId="77777777" w:rsidR="00F33D9A" w:rsidRDefault="00F33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8"/>
      <w:gridCol w:w="935"/>
      <w:gridCol w:w="4208"/>
    </w:tblGrid>
    <w:tr w:rsidR="007603BF" w14:paraId="282E59FA" w14:textId="77777777" w:rsidTr="007603BF">
      <w:tc>
        <w:tcPr>
          <w:tcW w:w="2250" w:type="pct"/>
          <w:shd w:val="clear" w:color="auto" w:fill="auto"/>
        </w:tcPr>
        <w:p w14:paraId="18E950A4" w14:textId="77777777" w:rsidR="007603BF" w:rsidRPr="007603BF" w:rsidRDefault="007603BF" w:rsidP="007603BF">
          <w:pPr>
            <w:pStyle w:val="Footer"/>
            <w:rPr>
              <w:rFonts w:ascii="Arial" w:hAnsi="Arial" w:cs="Arial"/>
              <w:sz w:val="8"/>
            </w:rPr>
          </w:pPr>
          <w:r>
            <w:rPr>
              <w:rFonts w:ascii="Arial" w:hAnsi="Arial" w:cs="Arial"/>
              <w:sz w:val="8"/>
            </w:rPr>
            <w:fldChar w:fldCharType="begin"/>
          </w:r>
          <w:r>
            <w:rPr>
              <w:rFonts w:ascii="Arial" w:hAnsi="Arial" w:cs="Arial"/>
              <w:sz w:val="8"/>
            </w:rPr>
            <w:instrText xml:space="preserve"> FILENAME \p </w:instrText>
          </w:r>
          <w:r>
            <w:rPr>
              <w:rFonts w:ascii="Arial" w:hAnsi="Arial" w:cs="Arial"/>
              <w:sz w:val="8"/>
            </w:rPr>
            <w:fldChar w:fldCharType="separate"/>
          </w:r>
          <w:r>
            <w:rPr>
              <w:rFonts w:ascii="Arial" w:hAnsi="Arial" w:cs="Arial"/>
              <w:noProof/>
              <w:sz w:val="8"/>
            </w:rPr>
            <w:t>C:\Users\lebel\AppData\Roaming\Microsoft\Templates\Normal.dotm</w:t>
          </w:r>
          <w:r>
            <w:rPr>
              <w:rFonts w:ascii="Arial" w:hAnsi="Arial" w:cs="Arial"/>
              <w:sz w:val="8"/>
            </w:rPr>
            <w:fldChar w:fldCharType="end"/>
          </w:r>
        </w:p>
      </w:tc>
      <w:tc>
        <w:tcPr>
          <w:tcW w:w="500" w:type="pct"/>
          <w:shd w:val="clear" w:color="auto" w:fill="auto"/>
        </w:tcPr>
        <w:p w14:paraId="49C7522F" w14:textId="77777777" w:rsidR="007603BF" w:rsidRPr="007603BF" w:rsidRDefault="007603BF" w:rsidP="007603BF">
          <w:pPr>
            <w:pStyle w:val="Footer"/>
            <w:jc w:val="center"/>
            <w:rPr>
              <w:sz w:val="16"/>
            </w:rPr>
          </w:pPr>
          <w:r>
            <w:rPr>
              <w:sz w:val="16"/>
            </w:rPr>
            <w:t xml:space="preserv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w:t>
          </w:r>
        </w:p>
      </w:tc>
      <w:tc>
        <w:tcPr>
          <w:tcW w:w="2250" w:type="pct"/>
          <w:shd w:val="clear" w:color="auto" w:fill="auto"/>
        </w:tcPr>
        <w:p w14:paraId="7EA8AE29" w14:textId="2D87CD6D" w:rsidR="007603BF" w:rsidRPr="007603BF" w:rsidRDefault="007603BF" w:rsidP="007603BF">
          <w:pPr>
            <w:pStyle w:val="Footer"/>
            <w:jc w:val="right"/>
            <w:rPr>
              <w:rFonts w:ascii="Arial" w:hAnsi="Arial" w:cs="Arial"/>
              <w:sz w:val="8"/>
            </w:rPr>
          </w:pPr>
          <w:r>
            <w:rPr>
              <w:rFonts w:ascii="Arial" w:hAnsi="Arial" w:cs="Arial"/>
              <w:sz w:val="8"/>
            </w:rPr>
            <w:t xml:space="preserve">Last Saved: </w:t>
          </w:r>
          <w:r>
            <w:rPr>
              <w:rFonts w:ascii="Arial" w:hAnsi="Arial" w:cs="Arial"/>
              <w:sz w:val="8"/>
            </w:rPr>
            <w:fldChar w:fldCharType="begin"/>
          </w:r>
          <w:r>
            <w:rPr>
              <w:rFonts w:ascii="Arial" w:hAnsi="Arial" w:cs="Arial"/>
              <w:sz w:val="8"/>
            </w:rPr>
            <w:instrText xml:space="preserve"> SAVEDATE </w:instrText>
          </w:r>
          <w:r>
            <w:rPr>
              <w:rFonts w:ascii="Arial" w:hAnsi="Arial" w:cs="Arial"/>
              <w:sz w:val="8"/>
            </w:rPr>
            <w:fldChar w:fldCharType="separate"/>
          </w:r>
          <w:r w:rsidR="001C360D">
            <w:rPr>
              <w:rFonts w:ascii="Arial" w:hAnsi="Arial" w:cs="Arial"/>
              <w:noProof/>
              <w:sz w:val="8"/>
            </w:rPr>
            <w:t>10/11/2024 5:14:00 PM</w:t>
          </w:r>
          <w:r>
            <w:rPr>
              <w:rFonts w:ascii="Arial" w:hAnsi="Arial" w:cs="Arial"/>
              <w:sz w:val="8"/>
            </w:rPr>
            <w:fldChar w:fldCharType="end"/>
          </w:r>
        </w:p>
      </w:tc>
    </w:tr>
  </w:tbl>
  <w:p w14:paraId="153E81B2" w14:textId="77777777" w:rsidR="00F33D9A" w:rsidRPr="007603BF" w:rsidRDefault="00F33D9A" w:rsidP="00760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BB8E" w14:textId="77777777" w:rsidR="00F33D9A" w:rsidRDefault="00F3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1C1C7" w14:textId="77777777" w:rsidR="002A21C0" w:rsidRDefault="002A21C0" w:rsidP="00F33D9A">
      <w:r>
        <w:separator/>
      </w:r>
    </w:p>
  </w:footnote>
  <w:footnote w:type="continuationSeparator" w:id="0">
    <w:p w14:paraId="2A26CAC2" w14:textId="77777777" w:rsidR="002A21C0" w:rsidRDefault="002A21C0" w:rsidP="00F3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75A7" w14:textId="77777777" w:rsidR="00F33D9A" w:rsidRDefault="00F33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F15F8" w14:textId="77777777" w:rsidR="00F33D9A" w:rsidRDefault="00F33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2D80B" w14:textId="77777777" w:rsidR="00F33D9A" w:rsidRDefault="00F33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F2551"/>
    <w:multiLevelType w:val="hybridMultilevel"/>
    <w:tmpl w:val="40F8C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09936">
    <w:abstractNumId w:val="3"/>
  </w:num>
  <w:num w:numId="2" w16cid:durableId="1628045722">
    <w:abstractNumId w:val="1"/>
  </w:num>
  <w:num w:numId="3" w16cid:durableId="781656790">
    <w:abstractNumId w:val="4"/>
  </w:num>
  <w:num w:numId="4" w16cid:durableId="755516297">
    <w:abstractNumId w:val="2"/>
  </w:num>
  <w:num w:numId="5" w16cid:durableId="195671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C0"/>
    <w:rsid w:val="00062A9A"/>
    <w:rsid w:val="0008236F"/>
    <w:rsid w:val="000A41AF"/>
    <w:rsid w:val="000C51BB"/>
    <w:rsid w:val="000D58E5"/>
    <w:rsid w:val="000D77DD"/>
    <w:rsid w:val="00171554"/>
    <w:rsid w:val="001C360D"/>
    <w:rsid w:val="00241515"/>
    <w:rsid w:val="002762A2"/>
    <w:rsid w:val="002A21C0"/>
    <w:rsid w:val="002F443B"/>
    <w:rsid w:val="00396CF4"/>
    <w:rsid w:val="003A3709"/>
    <w:rsid w:val="003A5289"/>
    <w:rsid w:val="004117A7"/>
    <w:rsid w:val="00471CAA"/>
    <w:rsid w:val="00472727"/>
    <w:rsid w:val="004810D0"/>
    <w:rsid w:val="004C093E"/>
    <w:rsid w:val="00501C7B"/>
    <w:rsid w:val="005671AE"/>
    <w:rsid w:val="00617CE7"/>
    <w:rsid w:val="006E7BB4"/>
    <w:rsid w:val="007518B0"/>
    <w:rsid w:val="007603BF"/>
    <w:rsid w:val="008D4EC8"/>
    <w:rsid w:val="008E047D"/>
    <w:rsid w:val="00980FC8"/>
    <w:rsid w:val="009D4EB8"/>
    <w:rsid w:val="00A04745"/>
    <w:rsid w:val="00A664B6"/>
    <w:rsid w:val="00AA4C3F"/>
    <w:rsid w:val="00B22488"/>
    <w:rsid w:val="00B301E4"/>
    <w:rsid w:val="00B35A4E"/>
    <w:rsid w:val="00B81B18"/>
    <w:rsid w:val="00BD2C64"/>
    <w:rsid w:val="00BE36A3"/>
    <w:rsid w:val="00BF5725"/>
    <w:rsid w:val="00C33DC9"/>
    <w:rsid w:val="00CA5F2F"/>
    <w:rsid w:val="00CD5437"/>
    <w:rsid w:val="00CE658E"/>
    <w:rsid w:val="00D27527"/>
    <w:rsid w:val="00D5358A"/>
    <w:rsid w:val="00E623A0"/>
    <w:rsid w:val="00E64130"/>
    <w:rsid w:val="00E8025C"/>
    <w:rsid w:val="00EB7F21"/>
    <w:rsid w:val="00F33D9A"/>
    <w:rsid w:val="00F40E9F"/>
    <w:rsid w:val="00F4108D"/>
    <w:rsid w:val="00F8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FCF5"/>
  <w15:chartTrackingRefBased/>
  <w15:docId w15:val="{39F2879D-D7A6-455B-8FF2-A0747501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A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Blurb"/>
    <w:link w:val="Heading1Char"/>
    <w:qFormat/>
    <w:rsid w:val="002A21C0"/>
    <w:pPr>
      <w:ind w:right="-2160"/>
      <w:outlineLvl w:val="0"/>
    </w:pPr>
    <w:rPr>
      <w:rFonts w:ascii="Arial" w:hAnsi="Arial"/>
      <w:b/>
      <w:kern w:val="28"/>
      <w:sz w:val="56"/>
    </w:rPr>
  </w:style>
  <w:style w:type="paragraph" w:styleId="Heading2">
    <w:name w:val="heading 2"/>
    <w:basedOn w:val="Normal"/>
    <w:next w:val="Normal"/>
    <w:link w:val="Heading2Char"/>
    <w:qFormat/>
    <w:rsid w:val="002A21C0"/>
    <w:pPr>
      <w:keepNext/>
      <w:pageBreakBefore/>
      <w:spacing w:after="240"/>
      <w:outlineLvl w:val="1"/>
    </w:pPr>
    <w:rPr>
      <w:rFonts w:ascii="Arial" w:hAnsi="Arial"/>
      <w:b/>
      <w:color w:val="000080"/>
      <w:sz w:val="36"/>
    </w:rPr>
  </w:style>
  <w:style w:type="paragraph" w:styleId="Heading3">
    <w:name w:val="heading 3"/>
    <w:basedOn w:val="Normal"/>
    <w:next w:val="Normal"/>
    <w:link w:val="Heading3Char"/>
    <w:qFormat/>
    <w:rsid w:val="002A21C0"/>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link w:val="Heading5Char"/>
    <w:qFormat/>
    <w:rsid w:val="002A21C0"/>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D9A"/>
    <w:pPr>
      <w:tabs>
        <w:tab w:val="center" w:pos="4680"/>
        <w:tab w:val="right" w:pos="9360"/>
      </w:tabs>
    </w:pPr>
  </w:style>
  <w:style w:type="character" w:customStyle="1" w:styleId="HeaderChar">
    <w:name w:val="Header Char"/>
    <w:basedOn w:val="DefaultParagraphFont"/>
    <w:link w:val="Header"/>
    <w:uiPriority w:val="99"/>
    <w:rsid w:val="00F33D9A"/>
  </w:style>
  <w:style w:type="paragraph" w:styleId="Footer">
    <w:name w:val="footer"/>
    <w:basedOn w:val="Normal"/>
    <w:link w:val="FooterChar"/>
    <w:uiPriority w:val="99"/>
    <w:unhideWhenUsed/>
    <w:rsid w:val="00F33D9A"/>
    <w:pPr>
      <w:tabs>
        <w:tab w:val="center" w:pos="4680"/>
        <w:tab w:val="right" w:pos="9360"/>
      </w:tabs>
    </w:pPr>
  </w:style>
  <w:style w:type="character" w:customStyle="1" w:styleId="FooterChar">
    <w:name w:val="Footer Char"/>
    <w:basedOn w:val="DefaultParagraphFont"/>
    <w:link w:val="Footer"/>
    <w:uiPriority w:val="99"/>
    <w:rsid w:val="00F33D9A"/>
  </w:style>
  <w:style w:type="table" w:styleId="TableGrid">
    <w:name w:val="Table Grid"/>
    <w:basedOn w:val="TableNormal"/>
    <w:uiPriority w:val="39"/>
    <w:rsid w:val="00F3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A21C0"/>
    <w:rPr>
      <w:rFonts w:ascii="Arial" w:eastAsia="Times New Roman" w:hAnsi="Arial" w:cs="Times New Roman"/>
      <w:b/>
      <w:kern w:val="28"/>
      <w:sz w:val="56"/>
      <w:szCs w:val="20"/>
      <w14:ligatures w14:val="none"/>
    </w:rPr>
  </w:style>
  <w:style w:type="character" w:customStyle="1" w:styleId="Heading2Char">
    <w:name w:val="Heading 2 Char"/>
    <w:basedOn w:val="DefaultParagraphFont"/>
    <w:link w:val="Heading2"/>
    <w:rsid w:val="002A21C0"/>
    <w:rPr>
      <w:rFonts w:ascii="Arial" w:eastAsia="Times New Roman" w:hAnsi="Arial" w:cs="Times New Roman"/>
      <w:b/>
      <w:color w:val="000080"/>
      <w:kern w:val="0"/>
      <w:sz w:val="36"/>
      <w:szCs w:val="20"/>
      <w14:ligatures w14:val="none"/>
    </w:rPr>
  </w:style>
  <w:style w:type="character" w:customStyle="1" w:styleId="Heading3Char">
    <w:name w:val="Heading 3 Char"/>
    <w:basedOn w:val="DefaultParagraphFont"/>
    <w:link w:val="Heading3"/>
    <w:rsid w:val="002A21C0"/>
    <w:rPr>
      <w:rFonts w:ascii="Arial" w:eastAsia="Times New Roman" w:hAnsi="Arial" w:cs="Times New Roman"/>
      <w:b/>
      <w:color w:val="000080"/>
      <w:kern w:val="0"/>
      <w:sz w:val="24"/>
      <w:szCs w:val="20"/>
      <w14:ligatures w14:val="none"/>
    </w:rPr>
  </w:style>
  <w:style w:type="character" w:customStyle="1" w:styleId="Heading5Char">
    <w:name w:val="Heading 5 Char"/>
    <w:basedOn w:val="DefaultParagraphFont"/>
    <w:link w:val="Heading5"/>
    <w:rsid w:val="002A21C0"/>
    <w:rPr>
      <w:rFonts w:ascii="Arial" w:eastAsia="Times New Roman" w:hAnsi="Arial" w:cs="Times New Roman"/>
      <w:kern w:val="0"/>
      <w:szCs w:val="20"/>
      <w14:ligatures w14:val="none"/>
    </w:rPr>
  </w:style>
  <w:style w:type="paragraph" w:customStyle="1" w:styleId="Blurb">
    <w:name w:val="Blurb"/>
    <w:basedOn w:val="Normal"/>
    <w:next w:val="Normal"/>
    <w:rsid w:val="002A21C0"/>
    <w:pPr>
      <w:pBdr>
        <w:top w:val="single" w:sz="24" w:space="1" w:color="auto"/>
      </w:pBdr>
      <w:spacing w:after="360"/>
      <w:ind w:right="-2160"/>
    </w:pPr>
    <w:rPr>
      <w:rFonts w:ascii="Arial" w:hAnsi="Arial"/>
      <w:i/>
    </w:rPr>
  </w:style>
  <w:style w:type="paragraph" w:customStyle="1" w:styleId="Bullet">
    <w:name w:val="Bullet"/>
    <w:basedOn w:val="Normal"/>
    <w:link w:val="BulletChar"/>
    <w:rsid w:val="002A21C0"/>
    <w:pPr>
      <w:numPr>
        <w:numId w:val="1"/>
      </w:numPr>
      <w:spacing w:after="120"/>
    </w:pPr>
  </w:style>
  <w:style w:type="paragraph" w:customStyle="1" w:styleId="ItemName">
    <w:name w:val="Item Name"/>
    <w:basedOn w:val="Normal"/>
    <w:next w:val="Normal"/>
    <w:rsid w:val="002A21C0"/>
    <w:pPr>
      <w:spacing w:after="120"/>
    </w:pPr>
    <w:rPr>
      <w:rFonts w:ascii="Arial" w:hAnsi="Arial"/>
      <w:b/>
      <w:color w:val="800000"/>
    </w:rPr>
  </w:style>
  <w:style w:type="paragraph" w:customStyle="1" w:styleId="RefBox">
    <w:name w:val="RefBox"/>
    <w:basedOn w:val="Normal"/>
    <w:rsid w:val="002A21C0"/>
  </w:style>
  <w:style w:type="paragraph" w:styleId="BodyText2">
    <w:name w:val="Body Text 2"/>
    <w:basedOn w:val="Normal"/>
    <w:link w:val="BodyText2Char"/>
    <w:rsid w:val="002A21C0"/>
    <w:pPr>
      <w:ind w:left="720"/>
    </w:pPr>
    <w:rPr>
      <w:sz w:val="28"/>
    </w:rPr>
  </w:style>
  <w:style w:type="character" w:customStyle="1" w:styleId="BodyText2Char">
    <w:name w:val="Body Text 2 Char"/>
    <w:basedOn w:val="DefaultParagraphFont"/>
    <w:link w:val="BodyText2"/>
    <w:rsid w:val="002A21C0"/>
    <w:rPr>
      <w:rFonts w:ascii="Times New Roman" w:eastAsia="Times New Roman" w:hAnsi="Times New Roman" w:cs="Times New Roman"/>
      <w:kern w:val="0"/>
      <w:sz w:val="28"/>
      <w:szCs w:val="20"/>
      <w14:ligatures w14:val="none"/>
    </w:rPr>
  </w:style>
  <w:style w:type="paragraph" w:styleId="ListParagraph">
    <w:name w:val="List Paragraph"/>
    <w:basedOn w:val="Normal"/>
    <w:uiPriority w:val="34"/>
    <w:qFormat/>
    <w:rsid w:val="002A21C0"/>
    <w:pPr>
      <w:ind w:left="720"/>
    </w:pPr>
  </w:style>
  <w:style w:type="character" w:customStyle="1" w:styleId="BulletChar">
    <w:name w:val="Bullet Char"/>
    <w:basedOn w:val="DefaultParagraphFont"/>
    <w:link w:val="Bullet"/>
    <w:rsid w:val="002A21C0"/>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Epic</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 Ebel</dc:creator>
  <cp:keywords/>
  <dc:description/>
  <cp:lastModifiedBy>Kirsten Brandle</cp:lastModifiedBy>
  <cp:revision>2</cp:revision>
  <dcterms:created xsi:type="dcterms:W3CDTF">2024-10-16T15:42:00Z</dcterms:created>
  <dcterms:modified xsi:type="dcterms:W3CDTF">2024-10-16T15:42:00Z</dcterms:modified>
</cp:coreProperties>
</file>