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38AFFBB5"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201A59">
        <w:rPr>
          <w:rFonts w:ascii="Avenir Next LT Pro Light" w:hAnsi="Avenir Next LT Pro Light"/>
        </w:rPr>
        <w:t>September 27, 2024</w:t>
      </w:r>
    </w:p>
    <w:p w14:paraId="7DE1C836" w14:textId="100AF412"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201A59" w:rsidRPr="00201A59">
        <w:rPr>
          <w:rFonts w:ascii="Avenir Next LT Pro Light" w:hAnsi="Avenir Next LT Pro Light"/>
        </w:rPr>
        <w:t>Lon Ebel, Stuart Pawlak</w:t>
      </w:r>
      <w:r w:rsidR="006115DF">
        <w:rPr>
          <w:rFonts w:ascii="Avenir Next LT Pro Light" w:hAnsi="Avenir Next LT Pro Light"/>
        </w:rPr>
        <w:t>, Nick Garcia</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3B8AED6"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F1835E2"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0ED81FC2"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1447044F"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BD54B5">
              <w:rPr>
                <w:rFonts w:ascii="Avenir Next LT Pro Light" w:hAnsi="Avenir Next LT Pro Light"/>
              </w:rPr>
              <w:t>1</w:t>
            </w:r>
            <w:r w:rsidRPr="00AB326A">
              <w:rPr>
                <w:rFonts w:ascii="Avenir Next LT Pro Light" w:hAnsi="Avenir Next LT Pro Light"/>
              </w:rPr>
              <w:t>:</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037D1256"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7035133A" w:rsidR="00A60258" w:rsidRPr="00AB326A" w:rsidRDefault="00BD54B5"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w:t>
            </w:r>
            <w:r w:rsidR="00C85D3D" w:rsidRPr="00AB326A">
              <w:rPr>
                <w:rFonts w:ascii="Avenir Next LT Pro Light" w:hAnsi="Avenir Next LT Pro Light"/>
              </w:rPr>
              <w:t>2</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615E"/>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1A59"/>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15DF"/>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48DB"/>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55ED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B5"/>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1CA9"/>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936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2024-09-24T14:57:00Z</dcterms:created>
  <dcterms:modified xsi:type="dcterms:W3CDTF">2024-09-24T14:57:00Z</dcterms:modified>
</cp:coreProperties>
</file>