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59977847"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7C7A29">
        <w:rPr>
          <w:rFonts w:ascii="Avenir Next LT Pro Light" w:hAnsi="Avenir Next LT Pro Light"/>
        </w:rPr>
        <w:t>September 5, 2024</w:t>
      </w:r>
    </w:p>
    <w:p w14:paraId="07263AE5" w14:textId="7D29A391"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7C7A29" w:rsidRPr="007C7A29">
        <w:rPr>
          <w:rFonts w:ascii="Avenir Next LT Pro Light" w:hAnsi="Avenir Next LT Pro Light"/>
        </w:rPr>
        <w:t>Andy Stoffels, John Nelson</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429A5EDB" w:rsidR="001B7E3F" w:rsidRPr="00EA685A" w:rsidRDefault="00AF4A87" w:rsidP="000F2F25">
            <w:pPr>
              <w:pStyle w:val="ItemName"/>
              <w:rPr>
                <w:rFonts w:ascii="Avenir Next LT Pro Light" w:hAnsi="Avenir Next LT Pro Light"/>
              </w:rPr>
            </w:pPr>
            <w:permStart w:id="1035433179" w:edGrp="everyone" w:colFirst="0" w:colLast="0"/>
            <w:r w:rsidRPr="00EA685A">
              <w:rPr>
                <w:rFonts w:ascii="Avenir Next LT Pro Light" w:hAnsi="Avenir Next LT Pro Light"/>
              </w:rPr>
              <w:t>1</w:t>
            </w:r>
            <w:r w:rsidR="00D4517C">
              <w:rPr>
                <w:rFonts w:ascii="Avenir Next LT Pro Light" w:hAnsi="Avenir Next LT Pro Light"/>
              </w:rPr>
              <w:t>0</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10660401"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D4517C">
              <w:rPr>
                <w:rFonts w:ascii="Avenir Next LT Pro Light" w:hAnsi="Avenir Next LT Pro Light"/>
              </w:rPr>
              <w:t>0</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34B45123"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D4517C">
              <w:rPr>
                <w:rFonts w:ascii="Avenir Next LT Pro Light" w:hAnsi="Avenir Next LT Pro Light"/>
              </w:rPr>
              <w:t>0</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04997D17"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D4517C">
              <w:rPr>
                <w:rFonts w:ascii="Avenir Next LT Pro Light" w:hAnsi="Avenir Next LT Pro Light"/>
              </w:rPr>
              <w:t>0</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4DE6077" w:rsidR="001B7E3F" w:rsidRPr="00EA685A" w:rsidRDefault="00D4517C"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11</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0F7D6B"/>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C7A29"/>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17C"/>
    <w:rsid w:val="00D45BDF"/>
    <w:rsid w:val="00D47E7A"/>
    <w:rsid w:val="00D51979"/>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925</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2024-08-27T15:49:00Z</dcterms:created>
  <dcterms:modified xsi:type="dcterms:W3CDTF">2024-08-27T15:49:00Z</dcterms:modified>
</cp:coreProperties>
</file>