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D5147D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75A0E">
        <w:rPr>
          <w:rFonts w:ascii="Avenir Next LT Pro Light" w:hAnsi="Avenir Next LT Pro Light"/>
        </w:rPr>
        <w:t>July 3, 2024</w:t>
      </w:r>
    </w:p>
    <w:permEnd w:id="1796027280"/>
    <w:p w14:paraId="78661A01" w14:textId="0E4980D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F75A0E">
        <w:rPr>
          <w:rFonts w:ascii="Avenir Next LT Pro Light" w:hAnsi="Avenir Next LT Pro Light"/>
        </w:rPr>
        <w:t>Cj</w:t>
      </w:r>
      <w:proofErr w:type="spellEnd"/>
      <w:r w:rsidR="00F75A0E">
        <w:rPr>
          <w:rFonts w:ascii="Avenir Next LT Pro Light" w:hAnsi="Avenir Next LT Pro Light"/>
        </w:rPr>
        <w:t xml:space="preserve"> Moninger, Sara Stevenson,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17ED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26BE8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5A0E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863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2024-06-25T15:07:00Z</dcterms:created>
  <dcterms:modified xsi:type="dcterms:W3CDTF">2024-06-25T15:07:00Z</dcterms:modified>
</cp:coreProperties>
</file>