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9635F4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D2864">
        <w:rPr>
          <w:rFonts w:ascii="Avenir Next LT Pro Light" w:hAnsi="Avenir Next LT Pro Light"/>
        </w:rPr>
        <w:t>June 27, 2024</w:t>
      </w:r>
    </w:p>
    <w:permEnd w:id="1796027280"/>
    <w:p w14:paraId="78661A01" w14:textId="52B0D28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8D2864">
        <w:rPr>
          <w:rFonts w:ascii="Avenir Next LT Pro Light" w:hAnsi="Avenir Next LT Pro Light"/>
        </w:rPr>
        <w:t>Andrew Armstrong, Maeve Ashbrook</w:t>
      </w:r>
      <w:r w:rsidR="00951BB1">
        <w:rPr>
          <w:rFonts w:ascii="Avenir Next LT Pro Light" w:hAnsi="Avenir Next LT Pro Light"/>
        </w:rPr>
        <w:t>, Alicia Aguirre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1DE65A4C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D57174">
              <w:rPr>
                <w:rFonts w:ascii="Avenir Next LT Pro Light" w:hAnsi="Avenir Next LT Pro Light"/>
              </w:rPr>
              <w:t>2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922DEBE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D57174">
              <w:rPr>
                <w:rFonts w:ascii="Avenir Next LT Pro Light" w:hAnsi="Avenir Next LT Pro Light"/>
              </w:rPr>
              <w:t>2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39C7DD4A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D57174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4F3CE3A1" w:rsidR="00951CBE" w:rsidRPr="00506FCE" w:rsidRDefault="00D57174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2864"/>
    <w:rsid w:val="008D4516"/>
    <w:rsid w:val="008E099A"/>
    <w:rsid w:val="008F2630"/>
    <w:rsid w:val="008F4EF8"/>
    <w:rsid w:val="0090270A"/>
    <w:rsid w:val="00920148"/>
    <w:rsid w:val="009248A7"/>
    <w:rsid w:val="0094002E"/>
    <w:rsid w:val="00951BB1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34A8B"/>
    <w:rsid w:val="00A45DE5"/>
    <w:rsid w:val="00A52591"/>
    <w:rsid w:val="00A5531F"/>
    <w:rsid w:val="00A5715F"/>
    <w:rsid w:val="00A605CB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57174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878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2024-06-26T15:26:00Z</dcterms:created>
  <dcterms:modified xsi:type="dcterms:W3CDTF">2024-06-26T15:26:00Z</dcterms:modified>
</cp:coreProperties>
</file>