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A75E3D7"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D1160C">
        <w:rPr>
          <w:rFonts w:ascii="Avenir Next LT Pro Light" w:hAnsi="Avenir Next LT Pro Light"/>
        </w:rPr>
        <w:t>June 2</w:t>
      </w:r>
      <w:r w:rsidR="006B3904">
        <w:rPr>
          <w:rFonts w:ascii="Avenir Next LT Pro Light" w:hAnsi="Avenir Next LT Pro Light"/>
        </w:rPr>
        <w:t>5</w:t>
      </w:r>
      <w:r w:rsidR="00D1160C">
        <w:rPr>
          <w:rFonts w:ascii="Avenir Next LT Pro Light" w:hAnsi="Avenir Next LT Pro Light"/>
        </w:rPr>
        <w:t>, 2024</w:t>
      </w:r>
    </w:p>
    <w:p w14:paraId="07263AE5" w14:textId="1BA8AE80"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6B3904">
        <w:rPr>
          <w:rFonts w:ascii="Avenir Next LT Pro Light" w:hAnsi="Avenir Next LT Pro Light"/>
        </w:rPr>
        <w:t xml:space="preserve">Shea Cunha, </w:t>
      </w:r>
      <w:proofErr w:type="spellStart"/>
      <w:r w:rsidR="006B3904">
        <w:rPr>
          <w:rFonts w:ascii="Avenir Next LT Pro Light" w:hAnsi="Avenir Next LT Pro Light"/>
        </w:rPr>
        <w:t>Cj</w:t>
      </w:r>
      <w:proofErr w:type="spellEnd"/>
      <w:r w:rsidR="006B3904">
        <w:rPr>
          <w:rFonts w:ascii="Avenir Next LT Pro Light" w:hAnsi="Avenir Next LT Pro Light"/>
        </w:rPr>
        <w:t xml:space="preserve"> Moninger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29A5ED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0660401"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4B45123"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4997D17"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DE6077" w:rsidR="001B7E3F" w:rsidRPr="00EA685A" w:rsidRDefault="00D4517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3904"/>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160C"/>
    <w:rsid w:val="00D175C5"/>
    <w:rsid w:val="00D20E80"/>
    <w:rsid w:val="00D26C1F"/>
    <w:rsid w:val="00D279CF"/>
    <w:rsid w:val="00D421E4"/>
    <w:rsid w:val="00D450C7"/>
    <w:rsid w:val="00D4517C"/>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2024-06-18T15:27:00Z</dcterms:created>
  <dcterms:modified xsi:type="dcterms:W3CDTF">2024-06-18T15:27:00Z</dcterms:modified>
</cp:coreProperties>
</file>