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9DCCE14"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937D23">
        <w:rPr>
          <w:rFonts w:ascii="Avenir Next LT Pro Light" w:hAnsi="Avenir Next LT Pro Light"/>
        </w:rPr>
        <w:t xml:space="preserve">June </w:t>
      </w:r>
      <w:r w:rsidR="00FC6C74">
        <w:rPr>
          <w:rFonts w:ascii="Avenir Next LT Pro Light" w:hAnsi="Avenir Next LT Pro Light"/>
        </w:rPr>
        <w:t>3</w:t>
      </w:r>
      <w:r w:rsidR="00937D23">
        <w:rPr>
          <w:rFonts w:ascii="Avenir Next LT Pro Light" w:hAnsi="Avenir Next LT Pro Light"/>
        </w:rPr>
        <w:t>, 2024</w:t>
      </w:r>
    </w:p>
    <w:p w14:paraId="07263AE5" w14:textId="662CB70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FC6C74">
        <w:rPr>
          <w:rFonts w:ascii="Avenir Next LT Pro Light" w:hAnsi="Avenir Next LT Pro Light"/>
        </w:rPr>
        <w:t>Lon Ebel, Andrew Armstrong</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DCFBCDF" w:rsidR="001B7E3F" w:rsidRPr="00EA685A" w:rsidRDefault="003A55B8"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CCBE6A0" w:rsidR="001B7E3F" w:rsidRPr="00EA685A" w:rsidRDefault="003A55B8"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20E6141" w:rsidR="001B7E3F" w:rsidRPr="00EA685A" w:rsidRDefault="003A55B8"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D5B2A8D" w:rsidR="001B7E3F" w:rsidRPr="00EA685A" w:rsidRDefault="003A55B8"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DAC502" w:rsidR="001B7E3F" w:rsidRPr="00EA685A" w:rsidRDefault="003A55B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A55B8"/>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37D23"/>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C74"/>
    <w:rsid w:val="00FC6EA2"/>
    <w:rsid w:val="00FD7E8E"/>
    <w:rsid w:val="00FE1E43"/>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2024-06-03T16:43:00Z</dcterms:created>
  <dcterms:modified xsi:type="dcterms:W3CDTF">2024-06-03T16:43:00Z</dcterms:modified>
</cp:coreProperties>
</file>