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747C2" w14:textId="59A852C4" w:rsidR="005E47C4" w:rsidRPr="006117CC" w:rsidRDefault="00AF106C" w:rsidP="004F155D">
      <w:pPr>
        <w:pStyle w:val="Heading1"/>
        <w:rPr>
          <w:rFonts w:ascii="Avenir Next LT Pro Light" w:hAnsi="Avenir Next LT Pro Light"/>
          <w:sz w:val="48"/>
        </w:rPr>
      </w:pPr>
      <w:r>
        <w:rPr>
          <w:rFonts w:ascii="Avenir Next LT Pro Light" w:hAnsi="Avenir Next LT Pro Light"/>
          <w:sz w:val="44"/>
        </w:rPr>
        <w:t>Overview of Epic Physician Training</w:t>
      </w:r>
    </w:p>
    <w:p w14:paraId="49888EEE" w14:textId="38061B86" w:rsidR="005E47C4" w:rsidRPr="006117CC" w:rsidRDefault="005E47C4">
      <w:pPr>
        <w:pStyle w:val="Blurb"/>
        <w:ind w:right="0"/>
        <w:rPr>
          <w:rFonts w:ascii="Avenir Next LT Pro Light" w:hAnsi="Avenir Next LT Pro Light"/>
        </w:rPr>
      </w:pPr>
      <w:r w:rsidRPr="006117CC">
        <w:rPr>
          <w:rFonts w:ascii="Avenir Next LT Pro Light" w:hAnsi="Avenir Next LT Pro Light"/>
        </w:rPr>
        <w:t xml:space="preserve"> </w:t>
      </w:r>
      <w:r w:rsidR="005B3099" w:rsidRPr="006117CC">
        <w:rPr>
          <w:rFonts w:ascii="Avenir Next LT Pro Light" w:hAnsi="Avenir Next LT Pro Light"/>
        </w:rPr>
        <w:t>MD</w:t>
      </w:r>
      <w:r w:rsidR="00AF106C">
        <w:rPr>
          <w:rFonts w:ascii="Avenir Next LT Pro Light" w:hAnsi="Avenir Next LT Pro Light"/>
        </w:rPr>
        <w:t>230a</w:t>
      </w:r>
    </w:p>
    <w:p w14:paraId="2DB15568" w14:textId="3A7AD747" w:rsidR="00804EE9" w:rsidRPr="006117CC" w:rsidRDefault="00FE4DD9">
      <w:pPr>
        <w:pStyle w:val="Heading5"/>
        <w:rPr>
          <w:rFonts w:ascii="Avenir Next LT Pro Light" w:hAnsi="Avenir Next LT Pro Light"/>
        </w:rPr>
      </w:pPr>
      <w:r w:rsidRPr="006117CC">
        <w:rPr>
          <w:rFonts w:ascii="Avenir Next LT Pro Light" w:hAnsi="Avenir Next LT Pro Light"/>
        </w:rPr>
        <w:t>Date</w:t>
      </w:r>
      <w:r w:rsidR="004E12AE" w:rsidRPr="006117CC">
        <w:rPr>
          <w:rFonts w:ascii="Avenir Next LT Pro Light" w:hAnsi="Avenir Next LT Pro Light"/>
        </w:rPr>
        <w:t xml:space="preserve">: </w:t>
      </w:r>
      <w:r w:rsidR="000566F9">
        <w:rPr>
          <w:rFonts w:ascii="Avenir Next LT Pro Light" w:hAnsi="Avenir Next LT Pro Light"/>
        </w:rPr>
        <w:t>May 28, 2024</w:t>
      </w:r>
    </w:p>
    <w:p w14:paraId="07263AE5" w14:textId="73DCABF0" w:rsidR="005E47C4" w:rsidRPr="006117CC" w:rsidRDefault="005E47C4">
      <w:pPr>
        <w:pStyle w:val="Heading5"/>
        <w:rPr>
          <w:rFonts w:ascii="Avenir Next LT Pro Light" w:hAnsi="Avenir Next LT Pro Light"/>
        </w:rPr>
      </w:pPr>
      <w:r w:rsidRPr="006117CC">
        <w:rPr>
          <w:rFonts w:ascii="Avenir Next LT Pro Light" w:hAnsi="Avenir Next LT Pro Light"/>
        </w:rPr>
        <w:t>Trainer</w:t>
      </w:r>
      <w:r w:rsidR="004E12AE" w:rsidRPr="006117CC">
        <w:rPr>
          <w:rFonts w:ascii="Avenir Next LT Pro Light" w:hAnsi="Avenir Next LT Pro Light"/>
        </w:rPr>
        <w:t xml:space="preserve">: </w:t>
      </w:r>
      <w:r w:rsidR="000566F9">
        <w:rPr>
          <w:rFonts w:ascii="Avenir Next LT Pro Light" w:hAnsi="Avenir Next LT Pro Light"/>
        </w:rPr>
        <w:t xml:space="preserve"> Shea Cunha, Ellen Kiser</w:t>
      </w:r>
    </w:p>
    <w:p w14:paraId="60AE1AF0" w14:textId="77777777" w:rsidR="005E47C4" w:rsidRPr="006117CC" w:rsidRDefault="005E47C4">
      <w:pPr>
        <w:pStyle w:val="Heading3"/>
        <w:rPr>
          <w:rFonts w:ascii="Avenir Next LT Pro Light" w:hAnsi="Avenir Next LT Pro Light"/>
        </w:rPr>
      </w:pPr>
      <w:r w:rsidRPr="006117CC">
        <w:rPr>
          <w:rFonts w:ascii="Avenir Next LT Pro Light" w:hAnsi="Avenir Next LT Pro Light"/>
        </w:rPr>
        <w:t>Prerequisites</w:t>
      </w:r>
    </w:p>
    <w:p w14:paraId="124C486D" w14:textId="77777777" w:rsidR="00653D76" w:rsidRPr="006117CC" w:rsidRDefault="00653D76" w:rsidP="00653D76">
      <w:pPr>
        <w:pStyle w:val="RefBox"/>
        <w:rPr>
          <w:rFonts w:ascii="Avenir Next LT Pro Light" w:hAnsi="Avenir Next LT Pro Light"/>
          <w:sz w:val="24"/>
          <w:szCs w:val="24"/>
        </w:rPr>
      </w:pPr>
      <w:r w:rsidRPr="006117CC">
        <w:rPr>
          <w:rFonts w:ascii="Avenir Next LT Pro Light" w:hAnsi="Avenir Next LT Pro Light"/>
          <w:sz w:val="24"/>
          <w:szCs w:val="24"/>
        </w:rPr>
        <w:t>Live use of EpicCare or completion of Specialists Training Specialists training.</w:t>
      </w:r>
    </w:p>
    <w:p w14:paraId="13832BE8" w14:textId="77777777" w:rsidR="005E47C4" w:rsidRPr="006117CC" w:rsidRDefault="00E509C6">
      <w:pPr>
        <w:pStyle w:val="Heading3"/>
        <w:rPr>
          <w:rFonts w:ascii="Avenir Next LT Pro Light" w:hAnsi="Avenir Next LT Pro Light"/>
        </w:rPr>
      </w:pPr>
      <w:r w:rsidRPr="006117CC">
        <w:rPr>
          <w:rFonts w:ascii="Avenir Next LT Pro Light" w:hAnsi="Avenir Next LT Pro Light"/>
        </w:rPr>
        <w:t>Learning Outcomes</w:t>
      </w:r>
      <w:r w:rsidR="005E47C4" w:rsidRPr="006117CC">
        <w:rPr>
          <w:rFonts w:ascii="Avenir Next LT Pro Light" w:hAnsi="Avenir Next LT Pro Light"/>
        </w:rPr>
        <w:t>:</w:t>
      </w:r>
    </w:p>
    <w:p w14:paraId="0BC27F62" w14:textId="77777777" w:rsidR="00AF106C" w:rsidRPr="00AF106C" w:rsidRDefault="00AF106C" w:rsidP="00AF106C">
      <w:pPr>
        <w:pStyle w:val="BodyText2"/>
        <w:spacing w:after="120"/>
        <w:ind w:left="0"/>
        <w:rPr>
          <w:rFonts w:ascii="Avenir Next LT Pro Light" w:hAnsi="Avenir Next LT Pro Light"/>
          <w:sz w:val="24"/>
          <w:szCs w:val="24"/>
        </w:rPr>
      </w:pPr>
      <w:r w:rsidRPr="00AF106C">
        <w:rPr>
          <w:rFonts w:ascii="Avenir Next LT Pro Light" w:hAnsi="Avenir Next LT Pro Light"/>
          <w:sz w:val="24"/>
          <w:szCs w:val="24"/>
        </w:rPr>
        <w:t>Upon completion of this course, learners will be able to:</w:t>
      </w:r>
    </w:p>
    <w:p w14:paraId="3F9D8002" w14:textId="77777777" w:rsidR="00AF106C" w:rsidRPr="00AF106C" w:rsidRDefault="00AF106C" w:rsidP="00AF106C">
      <w:pPr>
        <w:pStyle w:val="BodyText2"/>
        <w:numPr>
          <w:ilvl w:val="0"/>
          <w:numId w:val="45"/>
        </w:numPr>
        <w:spacing w:after="120"/>
        <w:rPr>
          <w:rFonts w:ascii="Avenir Next LT Pro Light" w:hAnsi="Avenir Next LT Pro Light"/>
          <w:sz w:val="24"/>
          <w:szCs w:val="24"/>
        </w:rPr>
      </w:pPr>
      <w:r w:rsidRPr="00AF106C">
        <w:rPr>
          <w:rFonts w:ascii="Avenir Next LT Pro Light" w:hAnsi="Avenir Next LT Pro Light"/>
          <w:sz w:val="24"/>
          <w:szCs w:val="24"/>
        </w:rPr>
        <w:t>Describe the physician and provider training programs available from Epic</w:t>
      </w:r>
    </w:p>
    <w:p w14:paraId="1844A96A" w14:textId="77777777" w:rsidR="00AF106C" w:rsidRPr="00AF106C" w:rsidRDefault="00AF106C" w:rsidP="00AF106C">
      <w:pPr>
        <w:pStyle w:val="BodyText2"/>
        <w:numPr>
          <w:ilvl w:val="0"/>
          <w:numId w:val="45"/>
        </w:numPr>
        <w:spacing w:after="120"/>
        <w:rPr>
          <w:rFonts w:ascii="Avenir Next LT Pro Light" w:hAnsi="Avenir Next LT Pro Light"/>
          <w:sz w:val="24"/>
          <w:szCs w:val="24"/>
        </w:rPr>
      </w:pPr>
      <w:r w:rsidRPr="00AF106C">
        <w:rPr>
          <w:rFonts w:ascii="Avenir Next LT Pro Light" w:hAnsi="Avenir Next LT Pro Light"/>
          <w:sz w:val="24"/>
          <w:szCs w:val="24"/>
        </w:rPr>
        <w:t>Identify programs that support specific learning goals</w:t>
      </w:r>
    </w:p>
    <w:p w14:paraId="491E8C59" w14:textId="77777777" w:rsidR="00B17907" w:rsidRPr="006117CC" w:rsidRDefault="00B17907" w:rsidP="00D47E7A">
      <w:pPr>
        <w:pStyle w:val="BodyText2"/>
        <w:spacing w:after="120"/>
        <w:ind w:left="0"/>
        <w:rPr>
          <w:rFonts w:ascii="Avenir Next LT Pro Light" w:hAnsi="Avenir Next LT Pro Light"/>
          <w:sz w:val="24"/>
          <w:szCs w:val="24"/>
        </w:rPr>
      </w:pPr>
    </w:p>
    <w:p w14:paraId="7E0516DA" w14:textId="77777777" w:rsidR="00D47E7A" w:rsidRPr="006117CC" w:rsidRDefault="005E47C4" w:rsidP="00D47E7A">
      <w:pPr>
        <w:spacing w:after="120"/>
        <w:rPr>
          <w:rFonts w:ascii="Avenir Next LT Pro Light" w:hAnsi="Avenir Next LT Pro Light"/>
          <w:sz w:val="24"/>
          <w:szCs w:val="24"/>
        </w:rPr>
      </w:pPr>
      <w:r w:rsidRPr="006117CC">
        <w:rPr>
          <w:rFonts w:ascii="Avenir Next LT Pro Light" w:hAnsi="Avenir Next LT Pro Light"/>
          <w:b/>
          <w:sz w:val="24"/>
          <w:szCs w:val="24"/>
        </w:rPr>
        <w:t>Note</w:t>
      </w:r>
      <w:r w:rsidR="00D47E7A" w:rsidRPr="006117CC">
        <w:rPr>
          <w:rFonts w:ascii="Avenir Next LT Pro Light" w:hAnsi="Avenir Next LT Pro Light"/>
          <w:b/>
          <w:sz w:val="24"/>
          <w:szCs w:val="24"/>
        </w:rPr>
        <w:t>s</w:t>
      </w:r>
      <w:r w:rsidRPr="006117CC">
        <w:rPr>
          <w:rFonts w:ascii="Avenir Next LT Pro Light" w:hAnsi="Avenir Next LT Pro Light"/>
          <w:b/>
          <w:sz w:val="24"/>
          <w:szCs w:val="24"/>
        </w:rPr>
        <w:t>:</w:t>
      </w:r>
      <w:r w:rsidRPr="006117CC">
        <w:rPr>
          <w:rFonts w:ascii="Avenir Next LT Pro Light" w:hAnsi="Avenir Next LT Pro Light"/>
          <w:sz w:val="24"/>
          <w:szCs w:val="24"/>
        </w:rPr>
        <w:t xml:space="preserve"> </w:t>
      </w:r>
    </w:p>
    <w:p w14:paraId="4CCA1BB7" w14:textId="77777777" w:rsidR="006117CC" w:rsidRPr="00EA685A" w:rsidRDefault="006117CC" w:rsidP="006117CC">
      <w:pPr>
        <w:pStyle w:val="ListParagraph"/>
        <w:numPr>
          <w:ilvl w:val="0"/>
          <w:numId w:val="42"/>
        </w:numPr>
        <w:spacing w:after="120"/>
        <w:rPr>
          <w:rFonts w:ascii="Avenir Next LT Pro Light" w:hAnsi="Avenir Next LT Pro Light"/>
          <w:sz w:val="24"/>
          <w:szCs w:val="24"/>
        </w:rPr>
      </w:pPr>
      <w:r w:rsidRPr="00EA685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FFB183F" w14:textId="2BCE2CD0" w:rsidR="001B7E3F" w:rsidRPr="006117CC" w:rsidRDefault="00AF106C" w:rsidP="001B7E3F">
      <w:pPr>
        <w:pStyle w:val="Heading2"/>
        <w:rPr>
          <w:rFonts w:ascii="Avenir Next LT Pro Light" w:hAnsi="Avenir Next LT Pro Light"/>
        </w:rPr>
      </w:pPr>
      <w:r>
        <w:rPr>
          <w:rFonts w:ascii="Avenir Next LT Pro Light" w:hAnsi="Avenir Next LT Pro Light"/>
        </w:rPr>
        <w:lastRenderedPageBreak/>
        <w:t>MD230a</w:t>
      </w:r>
      <w:r w:rsidR="001B7E3F" w:rsidRPr="006117CC">
        <w:rPr>
          <w:rFonts w:ascii="Avenir Next LT Pro Light" w:hAnsi="Avenir Next LT Pro Light"/>
        </w:rPr>
        <w:t xml:space="preserve"> – </w:t>
      </w:r>
      <w:r>
        <w:rPr>
          <w:rFonts w:ascii="Avenir Next LT Pro Light" w:hAnsi="Avenir Next LT Pro Light"/>
        </w:rPr>
        <w:t>Overview of Epic Physician Training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6117CC" w14:paraId="48DAE826" w14:textId="77777777" w:rsidTr="000F2F25">
        <w:trPr>
          <w:cantSplit/>
        </w:trPr>
        <w:tc>
          <w:tcPr>
            <w:tcW w:w="1170" w:type="dxa"/>
          </w:tcPr>
          <w:p w14:paraId="3EDE0340" w14:textId="683FF94E" w:rsidR="001B7E3F" w:rsidRPr="006117CC" w:rsidRDefault="00AF4A87" w:rsidP="000F2F25">
            <w:pPr>
              <w:pStyle w:val="ItemName"/>
              <w:rPr>
                <w:rFonts w:ascii="Avenir Next LT Pro Light" w:hAnsi="Avenir Next LT Pro Light"/>
              </w:rPr>
            </w:pPr>
            <w:permStart w:id="86537987" w:edGrp="everyone" w:colFirst="0" w:colLast="0"/>
            <w:r w:rsidRPr="006117CC">
              <w:rPr>
                <w:rFonts w:ascii="Avenir Next LT Pro Light" w:hAnsi="Avenir Next LT Pro Light"/>
              </w:rPr>
              <w:t>1</w:t>
            </w:r>
            <w:r w:rsidR="004E4D42">
              <w:rPr>
                <w:rFonts w:ascii="Avenir Next LT Pro Light" w:hAnsi="Avenir Next LT Pro Light"/>
              </w:rPr>
              <w:t>2</w:t>
            </w:r>
            <w:r w:rsidR="001B7E3F" w:rsidRPr="006117CC">
              <w:rPr>
                <w:rFonts w:ascii="Avenir Next LT Pro Light" w:hAnsi="Avenir Next LT Pro Light"/>
              </w:rPr>
              <w:t>:00</w:t>
            </w:r>
          </w:p>
        </w:tc>
        <w:tc>
          <w:tcPr>
            <w:tcW w:w="6120" w:type="dxa"/>
          </w:tcPr>
          <w:p w14:paraId="662F8A56" w14:textId="77777777" w:rsidR="001B7E3F" w:rsidRPr="006117CC" w:rsidRDefault="001B7E3F" w:rsidP="000F2F25">
            <w:pPr>
              <w:pStyle w:val="Bullet"/>
              <w:numPr>
                <w:ilvl w:val="0"/>
                <w:numId w:val="0"/>
              </w:numPr>
              <w:rPr>
                <w:rFonts w:ascii="Avenir Next LT Pro Light" w:hAnsi="Avenir Next LT Pro Light"/>
                <w:sz w:val="24"/>
                <w:szCs w:val="24"/>
              </w:rPr>
            </w:pPr>
            <w:r w:rsidRPr="006117CC">
              <w:rPr>
                <w:rFonts w:ascii="Avenir Next LT Pro Light" w:hAnsi="Avenir Next LT Pro Light"/>
                <w:b/>
                <w:sz w:val="24"/>
                <w:szCs w:val="24"/>
              </w:rPr>
              <w:t>Welcome and Introduction</w:t>
            </w:r>
          </w:p>
        </w:tc>
      </w:tr>
      <w:tr w:rsidR="001B7E3F" w:rsidRPr="006117CC" w14:paraId="6D2BB3FC" w14:textId="77777777" w:rsidTr="000F2F25">
        <w:trPr>
          <w:cantSplit/>
        </w:trPr>
        <w:tc>
          <w:tcPr>
            <w:tcW w:w="1170" w:type="dxa"/>
          </w:tcPr>
          <w:p w14:paraId="1108CAA8" w14:textId="794C02C5" w:rsidR="001B7E3F" w:rsidRPr="006117CC" w:rsidRDefault="00AF4A87" w:rsidP="000F2F25">
            <w:pPr>
              <w:pStyle w:val="ItemName"/>
              <w:rPr>
                <w:rFonts w:ascii="Avenir Next LT Pro Light" w:hAnsi="Avenir Next LT Pro Light"/>
              </w:rPr>
            </w:pPr>
            <w:permStart w:id="1945569676" w:edGrp="everyone" w:colFirst="0" w:colLast="0"/>
            <w:permEnd w:id="86537987"/>
            <w:r w:rsidRPr="006117CC">
              <w:rPr>
                <w:rFonts w:ascii="Avenir Next LT Pro Light" w:hAnsi="Avenir Next LT Pro Light"/>
              </w:rPr>
              <w:t>1</w:t>
            </w:r>
            <w:r w:rsidR="004E4D42">
              <w:rPr>
                <w:rFonts w:ascii="Avenir Next LT Pro Light" w:hAnsi="Avenir Next LT Pro Light"/>
              </w:rPr>
              <w:t>2</w:t>
            </w:r>
            <w:r w:rsidR="001B7E3F" w:rsidRPr="006117CC">
              <w:rPr>
                <w:rFonts w:ascii="Avenir Next LT Pro Light" w:hAnsi="Avenir Next LT Pro Light"/>
              </w:rPr>
              <w:t>:05</w:t>
            </w:r>
          </w:p>
        </w:tc>
        <w:tc>
          <w:tcPr>
            <w:tcW w:w="6120" w:type="dxa"/>
          </w:tcPr>
          <w:p w14:paraId="19534223" w14:textId="341B459A" w:rsidR="001B7E3F" w:rsidRPr="006117CC" w:rsidRDefault="00AF106C" w:rsidP="000F2F25">
            <w:pPr>
              <w:pStyle w:val="Bullet"/>
              <w:numPr>
                <w:ilvl w:val="0"/>
                <w:numId w:val="0"/>
              </w:numPr>
              <w:ind w:left="360" w:hanging="360"/>
              <w:rPr>
                <w:rFonts w:ascii="Avenir Next LT Pro Light" w:hAnsi="Avenir Next LT Pro Light"/>
                <w:b/>
                <w:sz w:val="24"/>
                <w:szCs w:val="24"/>
              </w:rPr>
            </w:pPr>
            <w:r>
              <w:rPr>
                <w:rFonts w:ascii="Avenir Next LT Pro Light" w:hAnsi="Avenir Next LT Pro Light"/>
                <w:b/>
                <w:sz w:val="24"/>
                <w:szCs w:val="24"/>
              </w:rPr>
              <w:t>Sequence of programs and classes</w:t>
            </w:r>
          </w:p>
          <w:p w14:paraId="2A1CE78C" w14:textId="27F14FA2" w:rsidR="001B7E3F" w:rsidRPr="006117CC" w:rsidRDefault="00AF106C" w:rsidP="000F2F25">
            <w:pPr>
              <w:pStyle w:val="Bullet"/>
              <w:numPr>
                <w:ilvl w:val="0"/>
                <w:numId w:val="34"/>
              </w:numPr>
              <w:rPr>
                <w:rFonts w:ascii="Avenir Next LT Pro Light" w:hAnsi="Avenir Next LT Pro Light"/>
                <w:sz w:val="24"/>
                <w:szCs w:val="24"/>
              </w:rPr>
            </w:pPr>
            <w:r>
              <w:rPr>
                <w:rFonts w:ascii="Avenir Next LT Pro Light" w:hAnsi="Avenir Next LT Pro Light"/>
                <w:sz w:val="24"/>
                <w:szCs w:val="24"/>
              </w:rPr>
              <w:t>Pre-live training</w:t>
            </w:r>
          </w:p>
          <w:p w14:paraId="31EBAD7E" w14:textId="298FC507" w:rsidR="001B7E3F" w:rsidRPr="006117CC" w:rsidRDefault="00AF106C" w:rsidP="000F2F25">
            <w:pPr>
              <w:pStyle w:val="Bullet"/>
              <w:numPr>
                <w:ilvl w:val="0"/>
                <w:numId w:val="34"/>
              </w:numPr>
              <w:rPr>
                <w:rFonts w:ascii="Avenir Next LT Pro Light" w:hAnsi="Avenir Next LT Pro Light"/>
                <w:b/>
                <w:sz w:val="24"/>
                <w:szCs w:val="24"/>
              </w:rPr>
            </w:pPr>
            <w:r>
              <w:rPr>
                <w:rFonts w:ascii="Avenir Next LT Pro Light" w:hAnsi="Avenir Next LT Pro Light"/>
                <w:sz w:val="24"/>
                <w:szCs w:val="24"/>
              </w:rPr>
              <w:t>Thrive</w:t>
            </w:r>
          </w:p>
          <w:p w14:paraId="396B8720" w14:textId="45CFEDE1" w:rsidR="0040229D" w:rsidRPr="006117CC" w:rsidRDefault="00AF106C" w:rsidP="00AF106C">
            <w:pPr>
              <w:pStyle w:val="Bullet"/>
              <w:numPr>
                <w:ilvl w:val="0"/>
                <w:numId w:val="34"/>
              </w:numPr>
              <w:rPr>
                <w:rFonts w:ascii="Avenir Next LT Pro Light" w:hAnsi="Avenir Next LT Pro Light"/>
                <w:b/>
                <w:sz w:val="24"/>
                <w:szCs w:val="24"/>
              </w:rPr>
            </w:pPr>
            <w:r>
              <w:rPr>
                <w:rFonts w:ascii="Avenir Next LT Pro Light" w:hAnsi="Avenir Next LT Pro Light"/>
                <w:sz w:val="24"/>
                <w:szCs w:val="24"/>
              </w:rPr>
              <w:t>SmartUser</w:t>
            </w:r>
          </w:p>
        </w:tc>
      </w:tr>
      <w:tr w:rsidR="001B7E3F" w:rsidRPr="006117CC" w14:paraId="500E758F" w14:textId="77777777" w:rsidTr="000F2F25">
        <w:trPr>
          <w:cantSplit/>
        </w:trPr>
        <w:tc>
          <w:tcPr>
            <w:tcW w:w="1170" w:type="dxa"/>
          </w:tcPr>
          <w:p w14:paraId="75CCE14C" w14:textId="74132CCF" w:rsidR="001B7E3F" w:rsidRPr="006117CC" w:rsidRDefault="005B3099" w:rsidP="000F2F25">
            <w:pPr>
              <w:pStyle w:val="ItemName"/>
              <w:rPr>
                <w:rFonts w:ascii="Avenir Next LT Pro Light" w:hAnsi="Avenir Next LT Pro Light"/>
              </w:rPr>
            </w:pPr>
            <w:permStart w:id="1490488559" w:edGrp="everyone" w:colFirst="0" w:colLast="0"/>
            <w:permEnd w:id="1945569676"/>
            <w:r w:rsidRPr="006117CC">
              <w:rPr>
                <w:rFonts w:ascii="Avenir Next LT Pro Light" w:hAnsi="Avenir Next LT Pro Light"/>
              </w:rPr>
              <w:t>1</w:t>
            </w:r>
            <w:r w:rsidR="004E4D42">
              <w:rPr>
                <w:rFonts w:ascii="Avenir Next LT Pro Light" w:hAnsi="Avenir Next LT Pro Light"/>
              </w:rPr>
              <w:t>2</w:t>
            </w:r>
            <w:r w:rsidR="001B7E3F" w:rsidRPr="006117CC">
              <w:rPr>
                <w:rFonts w:ascii="Avenir Next LT Pro Light" w:hAnsi="Avenir Next LT Pro Light"/>
              </w:rPr>
              <w:t>:</w:t>
            </w:r>
            <w:r w:rsidR="00AF106C">
              <w:rPr>
                <w:rFonts w:ascii="Avenir Next LT Pro Light" w:hAnsi="Avenir Next LT Pro Light"/>
              </w:rPr>
              <w:t>25</w:t>
            </w:r>
          </w:p>
        </w:tc>
        <w:tc>
          <w:tcPr>
            <w:tcW w:w="6120" w:type="dxa"/>
          </w:tcPr>
          <w:p w14:paraId="4FEC2801" w14:textId="4762A661" w:rsidR="001B7E3F" w:rsidRPr="006117CC" w:rsidRDefault="001B7E3F" w:rsidP="000F2F25">
            <w:pPr>
              <w:pStyle w:val="Bullet"/>
              <w:numPr>
                <w:ilvl w:val="0"/>
                <w:numId w:val="0"/>
              </w:numPr>
              <w:ind w:left="360" w:hanging="360"/>
              <w:rPr>
                <w:rFonts w:ascii="Avenir Next LT Pro Light" w:hAnsi="Avenir Next LT Pro Light"/>
                <w:b/>
                <w:sz w:val="24"/>
                <w:szCs w:val="24"/>
              </w:rPr>
            </w:pPr>
            <w:r w:rsidRPr="006117CC">
              <w:rPr>
                <w:rFonts w:ascii="Avenir Next LT Pro Light" w:hAnsi="Avenir Next LT Pro Light"/>
                <w:b/>
                <w:sz w:val="24"/>
                <w:szCs w:val="24"/>
              </w:rPr>
              <w:t>Live Q&amp;A</w:t>
            </w:r>
          </w:p>
          <w:p w14:paraId="31C790E5" w14:textId="77777777" w:rsidR="001B7E3F" w:rsidRPr="006117CC" w:rsidRDefault="001B7E3F" w:rsidP="000F2F25">
            <w:pPr>
              <w:pStyle w:val="Bullet"/>
              <w:numPr>
                <w:ilvl w:val="0"/>
                <w:numId w:val="17"/>
              </w:numPr>
              <w:rPr>
                <w:rFonts w:ascii="Avenir Next LT Pro Light" w:hAnsi="Avenir Next LT Pro Light"/>
                <w:sz w:val="24"/>
                <w:szCs w:val="24"/>
              </w:rPr>
            </w:pPr>
            <w:r w:rsidRPr="006117CC">
              <w:rPr>
                <w:rFonts w:ascii="Avenir Next LT Pro Light" w:hAnsi="Avenir Next LT Pro Light"/>
                <w:sz w:val="24"/>
                <w:szCs w:val="24"/>
              </w:rPr>
              <w:t>Complete exercises</w:t>
            </w:r>
          </w:p>
        </w:tc>
      </w:tr>
      <w:tr w:rsidR="001B7E3F" w:rsidRPr="004E12AE" w14:paraId="0D6903F5" w14:textId="77777777" w:rsidTr="000F2F25">
        <w:trPr>
          <w:cantSplit/>
        </w:trPr>
        <w:tc>
          <w:tcPr>
            <w:tcW w:w="1170" w:type="dxa"/>
          </w:tcPr>
          <w:p w14:paraId="55C0DD05" w14:textId="1EAAFB1C" w:rsidR="001B7E3F" w:rsidRPr="006117CC" w:rsidRDefault="00AF106C" w:rsidP="000F2F25">
            <w:pPr>
              <w:pStyle w:val="ItemName"/>
              <w:rPr>
                <w:rFonts w:ascii="Avenir Next LT Pro Light" w:hAnsi="Avenir Next LT Pro Light"/>
              </w:rPr>
            </w:pPr>
            <w:permStart w:id="1439433402" w:edGrp="everyone" w:colFirst="0" w:colLast="0"/>
            <w:permEnd w:id="1490488559"/>
            <w:r>
              <w:rPr>
                <w:rFonts w:ascii="Avenir Next LT Pro Light" w:hAnsi="Avenir Next LT Pro Light"/>
              </w:rPr>
              <w:t>1</w:t>
            </w:r>
            <w:r w:rsidR="004E4D42">
              <w:rPr>
                <w:rFonts w:ascii="Avenir Next LT Pro Light" w:hAnsi="Avenir Next LT Pro Light"/>
              </w:rPr>
              <w:t>2</w:t>
            </w:r>
            <w:r w:rsidR="001B7E3F" w:rsidRPr="006117CC">
              <w:rPr>
                <w:rFonts w:ascii="Avenir Next LT Pro Light" w:hAnsi="Avenir Next LT Pro Light"/>
              </w:rPr>
              <w:t>:</w:t>
            </w:r>
            <w:r>
              <w:rPr>
                <w:rFonts w:ascii="Avenir Next LT Pro Light" w:hAnsi="Avenir Next LT Pro Light"/>
              </w:rPr>
              <w:t>30</w:t>
            </w:r>
          </w:p>
        </w:tc>
        <w:tc>
          <w:tcPr>
            <w:tcW w:w="6120" w:type="dxa"/>
          </w:tcPr>
          <w:p w14:paraId="62EBDC23" w14:textId="77777777" w:rsidR="001B7E3F" w:rsidRPr="004E12AE" w:rsidRDefault="001B7E3F" w:rsidP="000F2F25">
            <w:pPr>
              <w:pStyle w:val="Bullet"/>
              <w:numPr>
                <w:ilvl w:val="0"/>
                <w:numId w:val="0"/>
              </w:numPr>
              <w:ind w:left="360" w:hanging="360"/>
              <w:rPr>
                <w:rFonts w:ascii="Avenir Next LT Pro Light" w:hAnsi="Avenir Next LT Pro Light"/>
                <w:b/>
                <w:sz w:val="24"/>
                <w:szCs w:val="24"/>
              </w:rPr>
            </w:pPr>
            <w:r w:rsidRPr="006117CC">
              <w:rPr>
                <w:rFonts w:ascii="Avenir Next LT Pro Light" w:hAnsi="Avenir Next LT Pro Light"/>
                <w:b/>
                <w:sz w:val="24"/>
                <w:szCs w:val="24"/>
              </w:rPr>
              <w:t>Webinar ends</w:t>
            </w:r>
          </w:p>
        </w:tc>
      </w:tr>
      <w:permEnd w:id="1439433402"/>
    </w:tbl>
    <w:p w14:paraId="10C98E4C" w14:textId="77777777" w:rsidR="001B7E3F" w:rsidRPr="004E12AE" w:rsidRDefault="001B7E3F" w:rsidP="001B7E3F">
      <w:pPr>
        <w:rPr>
          <w:rFonts w:ascii="Avenir Next LT Pro Light" w:hAnsi="Avenir Next LT Pro Light"/>
        </w:rPr>
      </w:pPr>
    </w:p>
    <w:p w14:paraId="4A3F5D4A" w14:textId="77777777" w:rsidR="00525D99" w:rsidRPr="004E12AE" w:rsidRDefault="00525D99">
      <w:pPr>
        <w:rPr>
          <w:rFonts w:ascii="Avenir Next LT Pro Light" w:hAnsi="Avenir Next LT Pro Light"/>
        </w:rPr>
      </w:pPr>
    </w:p>
    <w:sectPr w:rsidR="00525D99" w:rsidRPr="004E12AE"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DB7B3" w14:textId="77777777" w:rsidR="000E6979" w:rsidRDefault="000E6979">
      <w:r>
        <w:separator/>
      </w:r>
    </w:p>
  </w:endnote>
  <w:endnote w:type="continuationSeparator" w:id="0">
    <w:p w14:paraId="3159AD17"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714658"/>
      <w:docPartObj>
        <w:docPartGallery w:val="Page Numbers (Bottom of Page)"/>
        <w:docPartUnique/>
      </w:docPartObj>
    </w:sdtPr>
    <w:sdtEndPr>
      <w:rPr>
        <w:rFonts w:ascii="Segoe UI Semilight" w:hAnsi="Segoe UI Semilight" w:cs="Segoe UI Semilight"/>
        <w:noProof/>
      </w:rPr>
    </w:sdtEndPr>
    <w:sdtContent>
      <w:p w14:paraId="2254EE99" w14:textId="7BBE66F2" w:rsidR="006117CC" w:rsidRDefault="006117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10D05A" w14:textId="6728D0BD" w:rsidR="000E6979" w:rsidRPr="006117CC" w:rsidRDefault="000E6979" w:rsidP="006117CC">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AB8BF" w14:textId="77777777" w:rsidR="000E6979" w:rsidRDefault="000E6979">
      <w:r>
        <w:separator/>
      </w:r>
    </w:p>
  </w:footnote>
  <w:footnote w:type="continuationSeparator" w:id="0">
    <w:p w14:paraId="00B193A1"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1B80454"/>
    <w:multiLevelType w:val="hybridMultilevel"/>
    <w:tmpl w:val="75A23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1"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198859694">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132559753">
    <w:abstractNumId w:val="20"/>
  </w:num>
  <w:num w:numId="3" w16cid:durableId="38641331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07773488">
    <w:abstractNumId w:val="13"/>
  </w:num>
  <w:num w:numId="5" w16cid:durableId="647788119">
    <w:abstractNumId w:val="23"/>
  </w:num>
  <w:num w:numId="6" w16cid:durableId="1900088608">
    <w:abstractNumId w:val="15"/>
  </w:num>
  <w:num w:numId="7" w16cid:durableId="1900247146">
    <w:abstractNumId w:val="22"/>
  </w:num>
  <w:num w:numId="8" w16cid:durableId="360398700">
    <w:abstractNumId w:val="11"/>
  </w:num>
  <w:num w:numId="9" w16cid:durableId="1095711930">
    <w:abstractNumId w:val="9"/>
  </w:num>
  <w:num w:numId="10" w16cid:durableId="967010022">
    <w:abstractNumId w:val="6"/>
  </w:num>
  <w:num w:numId="11" w16cid:durableId="1270115322">
    <w:abstractNumId w:val="37"/>
  </w:num>
  <w:num w:numId="12" w16cid:durableId="806896761">
    <w:abstractNumId w:val="18"/>
  </w:num>
  <w:num w:numId="13" w16cid:durableId="2102027605">
    <w:abstractNumId w:val="16"/>
  </w:num>
  <w:num w:numId="14" w16cid:durableId="766849029">
    <w:abstractNumId w:val="4"/>
  </w:num>
  <w:num w:numId="15" w16cid:durableId="774593833">
    <w:abstractNumId w:val="5"/>
  </w:num>
  <w:num w:numId="16" w16cid:durableId="256793631">
    <w:abstractNumId w:val="2"/>
  </w:num>
  <w:num w:numId="17" w16cid:durableId="966006637">
    <w:abstractNumId w:val="12"/>
  </w:num>
  <w:num w:numId="18" w16cid:durableId="1210999576">
    <w:abstractNumId w:val="26"/>
  </w:num>
  <w:num w:numId="19" w16cid:durableId="767700868">
    <w:abstractNumId w:val="27"/>
  </w:num>
  <w:num w:numId="20" w16cid:durableId="1018779789">
    <w:abstractNumId w:val="8"/>
  </w:num>
  <w:num w:numId="21" w16cid:durableId="1510556767">
    <w:abstractNumId w:val="25"/>
  </w:num>
  <w:num w:numId="22" w16cid:durableId="1799566056">
    <w:abstractNumId w:val="24"/>
  </w:num>
  <w:num w:numId="23" w16cid:durableId="1721976982">
    <w:abstractNumId w:val="14"/>
  </w:num>
  <w:num w:numId="24" w16cid:durableId="1129325694">
    <w:abstractNumId w:val="3"/>
  </w:num>
  <w:num w:numId="25" w16cid:durableId="1283997161">
    <w:abstractNumId w:val="36"/>
  </w:num>
  <w:num w:numId="26" w16cid:durableId="1210341522">
    <w:abstractNumId w:val="7"/>
  </w:num>
  <w:num w:numId="27" w16cid:durableId="1142036839">
    <w:abstractNumId w:val="33"/>
  </w:num>
  <w:num w:numId="28" w16cid:durableId="1251113944">
    <w:abstractNumId w:val="28"/>
  </w:num>
  <w:num w:numId="29" w16cid:durableId="1816725671">
    <w:abstractNumId w:val="1"/>
  </w:num>
  <w:num w:numId="30" w16cid:durableId="757141025">
    <w:abstractNumId w:val="20"/>
  </w:num>
  <w:num w:numId="31" w16cid:durableId="551969079">
    <w:abstractNumId w:val="20"/>
  </w:num>
  <w:num w:numId="32" w16cid:durableId="475147680">
    <w:abstractNumId w:val="20"/>
  </w:num>
  <w:num w:numId="33" w16cid:durableId="1450196121">
    <w:abstractNumId w:val="34"/>
  </w:num>
  <w:num w:numId="34" w16cid:durableId="654459786">
    <w:abstractNumId w:val="10"/>
  </w:num>
  <w:num w:numId="35" w16cid:durableId="1023822809">
    <w:abstractNumId w:val="31"/>
  </w:num>
  <w:num w:numId="36" w16cid:durableId="1449161127">
    <w:abstractNumId w:val="32"/>
  </w:num>
  <w:num w:numId="37" w16cid:durableId="824249628">
    <w:abstractNumId w:val="35"/>
  </w:num>
  <w:num w:numId="38" w16cid:durableId="1246308563">
    <w:abstractNumId w:val="20"/>
  </w:num>
  <w:num w:numId="39" w16cid:durableId="1545947302">
    <w:abstractNumId w:val="20"/>
  </w:num>
  <w:num w:numId="40" w16cid:durableId="2017461433">
    <w:abstractNumId w:val="21"/>
  </w:num>
  <w:num w:numId="41" w16cid:durableId="242103720">
    <w:abstractNumId w:val="30"/>
  </w:num>
  <w:num w:numId="42" w16cid:durableId="1650330292">
    <w:abstractNumId w:val="29"/>
  </w:num>
  <w:num w:numId="43" w16cid:durableId="2043288684">
    <w:abstractNumId w:val="19"/>
  </w:num>
  <w:num w:numId="44" w16cid:durableId="46686229">
    <w:abstractNumId w:val="20"/>
  </w:num>
  <w:num w:numId="45" w16cid:durableId="41617106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566F9"/>
    <w:rsid w:val="00073CFF"/>
    <w:rsid w:val="00075AC5"/>
    <w:rsid w:val="000810FB"/>
    <w:rsid w:val="0008431E"/>
    <w:rsid w:val="000871FD"/>
    <w:rsid w:val="000A0463"/>
    <w:rsid w:val="000A23DE"/>
    <w:rsid w:val="000A4D56"/>
    <w:rsid w:val="000B3DE8"/>
    <w:rsid w:val="000B48DC"/>
    <w:rsid w:val="000B4C48"/>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13BF"/>
    <w:rsid w:val="00196B40"/>
    <w:rsid w:val="001A0B02"/>
    <w:rsid w:val="001A3963"/>
    <w:rsid w:val="001B3E00"/>
    <w:rsid w:val="001B7E3F"/>
    <w:rsid w:val="001C4F4A"/>
    <w:rsid w:val="001D1160"/>
    <w:rsid w:val="001D206D"/>
    <w:rsid w:val="001E6B63"/>
    <w:rsid w:val="0020332D"/>
    <w:rsid w:val="00206295"/>
    <w:rsid w:val="00217FA6"/>
    <w:rsid w:val="002201E4"/>
    <w:rsid w:val="0022785D"/>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0229D"/>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E12AE"/>
    <w:rsid w:val="004E2646"/>
    <w:rsid w:val="004E4D42"/>
    <w:rsid w:val="004F155D"/>
    <w:rsid w:val="004F4076"/>
    <w:rsid w:val="0052472F"/>
    <w:rsid w:val="00525008"/>
    <w:rsid w:val="00525D99"/>
    <w:rsid w:val="00530A02"/>
    <w:rsid w:val="00552C36"/>
    <w:rsid w:val="00563C54"/>
    <w:rsid w:val="005741E1"/>
    <w:rsid w:val="00575F71"/>
    <w:rsid w:val="00594463"/>
    <w:rsid w:val="005B3099"/>
    <w:rsid w:val="005B3304"/>
    <w:rsid w:val="005B41F7"/>
    <w:rsid w:val="005C5CF2"/>
    <w:rsid w:val="005D4259"/>
    <w:rsid w:val="005E011E"/>
    <w:rsid w:val="005E4420"/>
    <w:rsid w:val="005E47C4"/>
    <w:rsid w:val="005F31D5"/>
    <w:rsid w:val="005F607E"/>
    <w:rsid w:val="006117CC"/>
    <w:rsid w:val="006205C6"/>
    <w:rsid w:val="00622044"/>
    <w:rsid w:val="0062212B"/>
    <w:rsid w:val="006232EF"/>
    <w:rsid w:val="006256D8"/>
    <w:rsid w:val="006260CD"/>
    <w:rsid w:val="00632920"/>
    <w:rsid w:val="0063728B"/>
    <w:rsid w:val="00645AE3"/>
    <w:rsid w:val="00646CAD"/>
    <w:rsid w:val="00653D76"/>
    <w:rsid w:val="006569F3"/>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01F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97C7A"/>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00A8"/>
    <w:rsid w:val="00AA1D93"/>
    <w:rsid w:val="00AB6A02"/>
    <w:rsid w:val="00AC66C2"/>
    <w:rsid w:val="00AE4E31"/>
    <w:rsid w:val="00AF106C"/>
    <w:rsid w:val="00AF2F01"/>
    <w:rsid w:val="00AF4A87"/>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63BA7"/>
    <w:rsid w:val="00BA7F22"/>
    <w:rsid w:val="00BC19D9"/>
    <w:rsid w:val="00BC2197"/>
    <w:rsid w:val="00BC5E67"/>
    <w:rsid w:val="00BD54D9"/>
    <w:rsid w:val="00BF2050"/>
    <w:rsid w:val="00BF43DD"/>
    <w:rsid w:val="00BF7332"/>
    <w:rsid w:val="00C145A2"/>
    <w:rsid w:val="00C1713A"/>
    <w:rsid w:val="00C21B52"/>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2576"/>
    <w:rsid w:val="00CC38FB"/>
    <w:rsid w:val="00CC4AFC"/>
    <w:rsid w:val="00CE7502"/>
    <w:rsid w:val="00CF0B26"/>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2623"/>
    <w:rsid w:val="00D83A74"/>
    <w:rsid w:val="00D862CF"/>
    <w:rsid w:val="00D90E39"/>
    <w:rsid w:val="00D95F5D"/>
    <w:rsid w:val="00DA24D1"/>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2B9A"/>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7EC5BF8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 w:type="character" w:customStyle="1" w:styleId="FooterChar">
    <w:name w:val="Footer Char"/>
    <w:basedOn w:val="DefaultParagraphFont"/>
    <w:link w:val="Footer"/>
    <w:uiPriority w:val="99"/>
    <w:rsid w:val="00611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2A4D1-1C8B-47D0-85DE-589AABAB0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127</Words>
  <Characters>758</Characters>
  <Application>Microsoft Office Word</Application>
  <DocSecurity>2</DocSecurity>
  <Lines>6</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Jenny Ybanez</cp:lastModifiedBy>
  <cp:revision>2</cp:revision>
  <cp:lastPrinted>2014-04-01T20:46:00Z</cp:lastPrinted>
  <dcterms:created xsi:type="dcterms:W3CDTF">2024-05-21T16:08:00Z</dcterms:created>
  <dcterms:modified xsi:type="dcterms:W3CDTF">2024-05-21T16:08:00Z</dcterms:modified>
</cp:coreProperties>
</file>