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5C2C016" w:rsidR="005E47C4" w:rsidRPr="00AB326A" w:rsidRDefault="00D45BDF">
      <w:pPr>
        <w:pStyle w:val="Heading1"/>
        <w:rPr>
          <w:rFonts w:ascii="Avenir Next LT Pro Light" w:hAnsi="Avenir Next LT Pro Light"/>
        </w:rPr>
      </w:pPr>
      <w:r w:rsidRPr="00AB326A">
        <w:rPr>
          <w:rFonts w:ascii="Avenir Next LT Pro Light" w:hAnsi="Avenir Next LT Pro Light"/>
        </w:rPr>
        <w:t xml:space="preserve">Physician </w:t>
      </w:r>
      <w:proofErr w:type="spellStart"/>
      <w:r w:rsidR="00AD236F">
        <w:rPr>
          <w:rFonts w:ascii="Avenir Next LT Pro Light" w:hAnsi="Avenir Next LT Pro Light"/>
        </w:rPr>
        <w:t>Smart</w:t>
      </w:r>
      <w:r w:rsidR="00A47F1E" w:rsidRPr="00AB326A">
        <w:rPr>
          <w:rFonts w:ascii="Avenir Next LT Pro Light" w:hAnsi="Avenir Next LT Pro Light"/>
        </w:rPr>
        <w:t>User</w:t>
      </w:r>
      <w:proofErr w:type="spellEnd"/>
      <w:r w:rsidR="00A47F1E" w:rsidRPr="00AB326A">
        <w:rPr>
          <w:rFonts w:ascii="Avenir Next LT Pro Light" w:hAnsi="Avenir Next LT Pro Light"/>
        </w:rPr>
        <w:t xml:space="preserve"> </w:t>
      </w:r>
      <w:proofErr w:type="gramStart"/>
      <w:r w:rsidR="00A60258" w:rsidRPr="00AB326A">
        <w:rPr>
          <w:rFonts w:ascii="Avenir Next LT Pro Light" w:hAnsi="Avenir Next LT Pro Light"/>
        </w:rPr>
        <w:t>In</w:t>
      </w:r>
      <w:proofErr w:type="gramEnd"/>
      <w:r w:rsidR="00A60258" w:rsidRPr="00AB326A">
        <w:rPr>
          <w:rFonts w:ascii="Avenir Next LT Pro Light" w:hAnsi="Avenir Next LT Pro Light"/>
        </w:rPr>
        <w:t xml:space="preserve"> Basket</w:t>
      </w:r>
    </w:p>
    <w:p w14:paraId="7360E3DC" w14:textId="77777777"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MD207</w:t>
      </w:r>
      <w:r w:rsidR="007263FB" w:rsidRPr="00AB326A">
        <w:rPr>
          <w:rFonts w:ascii="Avenir Next LT Pro Light" w:hAnsi="Avenir Next LT Pro Light"/>
        </w:rPr>
        <w:t>v</w:t>
      </w:r>
    </w:p>
    <w:p w14:paraId="494F2F98" w14:textId="51026D05"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594807">
        <w:rPr>
          <w:rFonts w:ascii="Avenir Next LT Pro Light" w:hAnsi="Avenir Next LT Pro Light"/>
        </w:rPr>
        <w:t>April 22, 2026</w:t>
      </w:r>
    </w:p>
    <w:p w14:paraId="7DE1C836" w14:textId="6D538220"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594807" w:rsidRPr="00594807">
        <w:rPr>
          <w:rFonts w:ascii="Avenir Next LT Pro Light" w:hAnsi="Avenir Next LT Pro Light"/>
        </w:rPr>
        <w:t>Finn O'Donnell, Jackie Luri</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71C3772F"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Identify how to p</w:t>
      </w:r>
      <w:r w:rsidR="00D0313D" w:rsidRPr="00AB326A">
        <w:rPr>
          <w:rFonts w:ascii="Avenir Next LT Pro Light" w:hAnsi="Avenir Next LT Pro Light"/>
          <w:sz w:val="24"/>
          <w:szCs w:val="24"/>
        </w:rPr>
        <w:t xml:space="preserve">ersonalize </w:t>
      </w:r>
      <w:r w:rsidR="00A60258" w:rsidRPr="00AB326A">
        <w:rPr>
          <w:rFonts w:ascii="Avenir Next LT Pro Light" w:hAnsi="Avenir Next LT Pro Light"/>
          <w:sz w:val="24"/>
          <w:szCs w:val="24"/>
        </w:rPr>
        <w:t>In Basket folders</w:t>
      </w:r>
      <w:r w:rsidR="00F632C1" w:rsidRPr="00AB326A">
        <w:rPr>
          <w:rFonts w:ascii="Avenir Next LT Pro Light" w:hAnsi="Avenir Next LT Pro Light"/>
          <w:sz w:val="24"/>
          <w:szCs w:val="24"/>
        </w:rPr>
        <w:t xml:space="preserve"> and workflows</w:t>
      </w:r>
    </w:p>
    <w:p w14:paraId="34638EA1" w14:textId="4022DB01" w:rsidR="00B23EF7"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Describe how to u</w:t>
      </w:r>
      <w:r w:rsidR="00A60258" w:rsidRPr="00AB326A">
        <w:rPr>
          <w:rFonts w:ascii="Avenir Next LT Pro Light" w:hAnsi="Avenir Next LT Pro Light"/>
          <w:sz w:val="24"/>
          <w:szCs w:val="24"/>
        </w:rPr>
        <w:t xml:space="preserve">se </w:t>
      </w:r>
      <w:proofErr w:type="spellStart"/>
      <w:r w:rsidR="00A60258" w:rsidRPr="00AB326A">
        <w:rPr>
          <w:rFonts w:ascii="Avenir Next LT Pro Light" w:hAnsi="Avenir Next LT Pro Light"/>
          <w:sz w:val="24"/>
          <w:szCs w:val="24"/>
        </w:rPr>
        <w:t>QuickActions</w:t>
      </w:r>
      <w:proofErr w:type="spellEnd"/>
      <w:r w:rsidR="00A60258" w:rsidRPr="00AB326A">
        <w:rPr>
          <w:rFonts w:ascii="Avenir Next LT Pro Light" w:hAnsi="Avenir Next LT Pro Light"/>
          <w:sz w:val="24"/>
          <w:szCs w:val="24"/>
        </w:rPr>
        <w:t xml:space="preserve"> to efficiently address messages related to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AB326A">
        <w:rPr>
          <w:rFonts w:ascii="Avenir Next LT Pro Light" w:hAnsi="Avenir Next LT Pro Light"/>
          <w:sz w:val="24"/>
          <w:szCs w:val="24"/>
        </w:rPr>
        <w:t>actually available</w:t>
      </w:r>
      <w:proofErr w:type="gramEnd"/>
      <w:r w:rsidRPr="00AB326A">
        <w:rPr>
          <w:rFonts w:ascii="Avenir Next LT Pro Light" w:hAnsi="Avenir Next LT Pro Light"/>
          <w:sz w:val="24"/>
          <w:szCs w:val="24"/>
        </w:rPr>
        <w:t xml:space="preserv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proofErr w:type="spellStart"/>
      <w:r w:rsidR="00AD236F">
        <w:rPr>
          <w:rFonts w:ascii="Avenir Next LT Pro Light" w:hAnsi="Avenir Next LT Pro Light"/>
        </w:rPr>
        <w:t>Smart</w:t>
      </w:r>
      <w:r w:rsidRPr="00AB326A">
        <w:rPr>
          <w:rFonts w:ascii="Avenir Next LT Pro Light" w:hAnsi="Avenir Next LT Pro Light"/>
        </w:rPr>
        <w:t>User</w:t>
      </w:r>
      <w:proofErr w:type="spellEnd"/>
      <w:r w:rsidRPr="00AB326A">
        <w:rPr>
          <w:rFonts w:ascii="Avenir Next LT Pro Light" w:hAnsi="Avenir Next LT Pro Light"/>
        </w:rPr>
        <w:t xml:space="preserve"> </w:t>
      </w:r>
      <w:proofErr w:type="gramStart"/>
      <w:r w:rsidRPr="00AB326A">
        <w:rPr>
          <w:rFonts w:ascii="Avenir Next LT Pro Light" w:hAnsi="Avenir Next LT Pro Light"/>
        </w:rPr>
        <w:t>In</w:t>
      </w:r>
      <w:proofErr w:type="gramEnd"/>
      <w:r w:rsidRPr="00AB326A">
        <w:rPr>
          <w:rFonts w:ascii="Avenir Next LT Pro Light" w:hAnsi="Avenir Next LT Pro Light"/>
        </w:rPr>
        <w:t xml:space="preserve">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569C3310" w:rsidR="00A60258" w:rsidRPr="00AB326A" w:rsidRDefault="00851A3B" w:rsidP="00C045A6">
            <w:pPr>
              <w:pStyle w:val="ItemName"/>
              <w:rPr>
                <w:rFonts w:ascii="Avenir Next LT Pro Light" w:hAnsi="Avenir Next LT Pro Light"/>
              </w:rPr>
            </w:pPr>
            <w:permStart w:id="498040427" w:edGrp="everyone" w:colFirst="0" w:colLast="0"/>
            <w:r w:rsidRPr="00AB326A">
              <w:rPr>
                <w:rFonts w:ascii="Avenir Next LT Pro Light" w:hAnsi="Avenir Next LT Pro Light"/>
              </w:rPr>
              <w:t>1</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6129C6BE" w:rsidR="00A60258" w:rsidRPr="00AB326A" w:rsidRDefault="00851A3B" w:rsidP="00C045A6">
            <w:pPr>
              <w:pStyle w:val="ItemName"/>
              <w:rPr>
                <w:rFonts w:ascii="Avenir Next LT Pro Light" w:hAnsi="Avenir Next LT Pro Light"/>
              </w:rPr>
            </w:pPr>
            <w:permStart w:id="861895579" w:edGrp="everyone" w:colFirst="0" w:colLast="0"/>
            <w:permEnd w:id="498040427"/>
            <w:r w:rsidRPr="00AB326A">
              <w:rPr>
                <w:rFonts w:ascii="Avenir Next LT Pro Light" w:hAnsi="Avenir Next LT Pro Light"/>
              </w:rPr>
              <w:t>1</w:t>
            </w:r>
            <w:r w:rsidR="00A60258" w:rsidRPr="00AB326A">
              <w:rPr>
                <w:rFonts w:ascii="Avenir Next LT Pro Light" w:hAnsi="Avenir Next LT Pro Light"/>
              </w:rPr>
              <w:t>:05</w:t>
            </w:r>
          </w:p>
        </w:tc>
        <w:tc>
          <w:tcPr>
            <w:tcW w:w="6120" w:type="dxa"/>
          </w:tcPr>
          <w:p w14:paraId="3EA6CCA6" w14:textId="794F8BCE"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In Basket</w:t>
            </w:r>
            <w:r w:rsidR="00F632C1" w:rsidRPr="00AB326A">
              <w:rPr>
                <w:rFonts w:ascii="Avenir Next LT Pro Light" w:hAnsi="Avenir Next LT Pro Light"/>
                <w:b/>
                <w:sz w:val="24"/>
                <w:szCs w:val="24"/>
              </w:rPr>
              <w:t xml:space="preserve"> Quick Wins</w:t>
            </w:r>
          </w:p>
          <w:p w14:paraId="1A48A2E0"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Edit display columns</w:t>
            </w:r>
          </w:p>
          <w:p w14:paraId="6F9D2F7B"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Sort and filter messages</w:t>
            </w:r>
          </w:p>
          <w:p w14:paraId="7C338627" w14:textId="31AD47C8" w:rsidR="00F632C1" w:rsidRPr="00AB326A" w:rsidRDefault="00A60258" w:rsidP="00F632C1">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Rearrange folder buttons</w:t>
            </w:r>
          </w:p>
        </w:tc>
      </w:tr>
      <w:tr w:rsidR="00A60258" w:rsidRPr="00AB326A" w14:paraId="1D9DD495" w14:textId="77777777" w:rsidTr="00C045A6">
        <w:trPr>
          <w:cantSplit/>
        </w:trPr>
        <w:tc>
          <w:tcPr>
            <w:tcW w:w="1170" w:type="dxa"/>
          </w:tcPr>
          <w:p w14:paraId="1F4E6DE4" w14:textId="3AF33296" w:rsidR="00A60258" w:rsidRPr="00AB326A" w:rsidRDefault="00851A3B" w:rsidP="00C045A6">
            <w:pPr>
              <w:pStyle w:val="ItemName"/>
              <w:rPr>
                <w:rFonts w:ascii="Avenir Next LT Pro Light" w:hAnsi="Avenir Next LT Pro Light"/>
              </w:rPr>
            </w:pPr>
            <w:permStart w:id="685666589" w:edGrp="everyone" w:colFirst="0" w:colLast="0"/>
            <w:permEnd w:id="861895579"/>
            <w:r w:rsidRPr="00AB326A">
              <w:rPr>
                <w:rFonts w:ascii="Avenir Next LT Pro Light" w:hAnsi="Avenir Next LT Pro Light"/>
              </w:rPr>
              <w:t>1</w:t>
            </w:r>
            <w:r w:rsidR="00A60258" w:rsidRPr="00AB326A">
              <w:rPr>
                <w:rFonts w:ascii="Avenir Next LT Pro Light" w:hAnsi="Avenir Next LT Pro Light"/>
              </w:rPr>
              <w:t>:</w:t>
            </w:r>
            <w:r w:rsidR="00F632C1" w:rsidRPr="00AB326A">
              <w:rPr>
                <w:rFonts w:ascii="Avenir Next LT Pro Light" w:hAnsi="Avenir Next LT Pro Light"/>
              </w:rPr>
              <w:t>1</w:t>
            </w:r>
            <w:r w:rsidR="00C85D3D" w:rsidRPr="00AB326A">
              <w:rPr>
                <w:rFonts w:ascii="Avenir Next LT Pro Light" w:hAnsi="Avenir Next LT Pro Light"/>
              </w:rPr>
              <w:t>5</w:t>
            </w:r>
          </w:p>
        </w:tc>
        <w:tc>
          <w:tcPr>
            <w:tcW w:w="6120" w:type="dxa"/>
          </w:tcPr>
          <w:p w14:paraId="1EDA7A14" w14:textId="77777777" w:rsidR="00A60258" w:rsidRPr="00AB326A" w:rsidRDefault="00A60258" w:rsidP="00C045A6">
            <w:pPr>
              <w:pStyle w:val="Bullet"/>
              <w:numPr>
                <w:ilvl w:val="0"/>
                <w:numId w:val="0"/>
              </w:numPr>
              <w:ind w:left="360" w:hanging="360"/>
              <w:rPr>
                <w:rFonts w:ascii="Avenir Next LT Pro Light" w:hAnsi="Avenir Next LT Pro Light"/>
                <w:b/>
                <w:sz w:val="24"/>
                <w:szCs w:val="24"/>
              </w:rPr>
            </w:pPr>
            <w:proofErr w:type="spellStart"/>
            <w:r w:rsidRPr="00AB326A">
              <w:rPr>
                <w:rFonts w:ascii="Avenir Next LT Pro Light" w:hAnsi="Avenir Next LT Pro Light"/>
                <w:b/>
                <w:sz w:val="24"/>
                <w:szCs w:val="24"/>
              </w:rPr>
              <w:t>QuickActions</w:t>
            </w:r>
            <w:proofErr w:type="spellEnd"/>
          </w:p>
          <w:p w14:paraId="63425BE9" w14:textId="147EFAC0" w:rsidR="00A60258"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 xml:space="preserve">Using </w:t>
            </w:r>
            <w:proofErr w:type="spellStart"/>
            <w:r w:rsidRPr="00AB326A">
              <w:rPr>
                <w:rFonts w:ascii="Avenir Next LT Pro Light" w:hAnsi="Avenir Next LT Pro Light"/>
                <w:sz w:val="24"/>
                <w:szCs w:val="24"/>
              </w:rPr>
              <w:t>QuickActions</w:t>
            </w:r>
            <w:proofErr w:type="spellEnd"/>
          </w:p>
          <w:p w14:paraId="39055BC1" w14:textId="0E4BFEE9" w:rsidR="00F632C1"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 xml:space="preserve">Building </w:t>
            </w:r>
            <w:proofErr w:type="spellStart"/>
            <w:r w:rsidRPr="00AB326A">
              <w:rPr>
                <w:rFonts w:ascii="Avenir Next LT Pro Light" w:hAnsi="Avenir Next LT Pro Light"/>
                <w:sz w:val="24"/>
                <w:szCs w:val="24"/>
              </w:rPr>
              <w:t>QuickActions</w:t>
            </w:r>
            <w:proofErr w:type="spellEnd"/>
          </w:p>
        </w:tc>
      </w:tr>
      <w:tr w:rsidR="00C85D3D" w:rsidRPr="00AB326A" w14:paraId="1F8EA00E" w14:textId="77777777" w:rsidTr="00C045A6">
        <w:trPr>
          <w:cantSplit/>
        </w:trPr>
        <w:tc>
          <w:tcPr>
            <w:tcW w:w="1170" w:type="dxa"/>
          </w:tcPr>
          <w:p w14:paraId="45404DC8" w14:textId="01127733" w:rsidR="00C85D3D" w:rsidRPr="00AB326A" w:rsidRDefault="00C85D3D" w:rsidP="00C045A6">
            <w:pPr>
              <w:pStyle w:val="ItemName"/>
              <w:rPr>
                <w:rFonts w:ascii="Avenir Next LT Pro Light" w:hAnsi="Avenir Next LT Pro Light"/>
              </w:rPr>
            </w:pPr>
            <w:permStart w:id="2036169919" w:edGrp="everyone" w:colFirst="0" w:colLast="0"/>
            <w:permEnd w:id="685666589"/>
            <w:r w:rsidRPr="00AB326A">
              <w:rPr>
                <w:rFonts w:ascii="Avenir Next LT Pro Light" w:hAnsi="Avenir Next LT Pro Light"/>
              </w:rPr>
              <w:t>1:</w:t>
            </w:r>
            <w:r w:rsidR="00F632C1" w:rsidRPr="00AB326A">
              <w:rPr>
                <w:rFonts w:ascii="Avenir Next LT Pro Light" w:hAnsi="Avenir Next LT Pro Light"/>
              </w:rPr>
              <w:t>3</w:t>
            </w:r>
            <w:r w:rsidRPr="00AB326A">
              <w:rPr>
                <w:rFonts w:ascii="Avenir Next LT Pro Light" w:hAnsi="Avenir Next LT Pro Light"/>
              </w:rPr>
              <w:t>5</w:t>
            </w:r>
          </w:p>
        </w:tc>
        <w:tc>
          <w:tcPr>
            <w:tcW w:w="6120" w:type="dxa"/>
          </w:tcPr>
          <w:p w14:paraId="60C131F4" w14:textId="2E1DBAA6" w:rsidR="00C85D3D" w:rsidRPr="00AB326A" w:rsidRDefault="00F632C1"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Optimize In Basket</w:t>
            </w:r>
          </w:p>
          <w:p w14:paraId="7DF81792" w14:textId="77777777"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sz w:val="24"/>
                <w:szCs w:val="24"/>
              </w:rPr>
              <w:t>Route messages efficiently</w:t>
            </w:r>
            <w:r w:rsidRPr="00AB326A">
              <w:rPr>
                <w:rFonts w:ascii="Avenir Next LT Pro Light" w:hAnsi="Avenir Next LT Pro Light"/>
                <w:bCs/>
                <w:sz w:val="24"/>
                <w:szCs w:val="24"/>
              </w:rPr>
              <w:t xml:space="preserve"> </w:t>
            </w:r>
          </w:p>
          <w:p w14:paraId="75A83FE8" w14:textId="51C7C7B2" w:rsidR="00C85D3D"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Finding messages</w:t>
            </w:r>
          </w:p>
          <w:p w14:paraId="7BA5004C" w14:textId="434F9A25"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Sharing your In Basket</w:t>
            </w:r>
          </w:p>
          <w:p w14:paraId="4EF4C74C" w14:textId="41D5C0F8" w:rsidR="00C85D3D" w:rsidRPr="00AB326A" w:rsidRDefault="00C85D3D"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Using Card View</w:t>
            </w:r>
          </w:p>
        </w:tc>
      </w:tr>
      <w:tr w:rsidR="00A60258" w:rsidRPr="00AB326A" w14:paraId="2639210F" w14:textId="77777777" w:rsidTr="00C045A6">
        <w:trPr>
          <w:cantSplit/>
        </w:trPr>
        <w:tc>
          <w:tcPr>
            <w:tcW w:w="1170" w:type="dxa"/>
          </w:tcPr>
          <w:p w14:paraId="4AF106F5" w14:textId="637E4083" w:rsidR="00A60258" w:rsidRPr="00AB326A" w:rsidRDefault="00C85D3D" w:rsidP="00C045A6">
            <w:pPr>
              <w:pStyle w:val="ItemName"/>
              <w:rPr>
                <w:rFonts w:ascii="Avenir Next LT Pro Light" w:hAnsi="Avenir Next LT Pro Light"/>
              </w:rPr>
            </w:pPr>
            <w:permStart w:id="1767063415" w:edGrp="everyone" w:colFirst="0" w:colLast="0"/>
            <w:permEnd w:id="2036169919"/>
            <w:r w:rsidRPr="00AB326A">
              <w:rPr>
                <w:rFonts w:ascii="Avenir Next LT Pro Light" w:hAnsi="Avenir Next LT Pro Light"/>
              </w:rPr>
              <w:t>1</w:t>
            </w:r>
            <w:r w:rsidR="00A60258" w:rsidRPr="00AB326A">
              <w:rPr>
                <w:rFonts w:ascii="Avenir Next LT Pro Light" w:hAnsi="Avenir Next LT Pro Light"/>
              </w:rPr>
              <w:t>:</w:t>
            </w:r>
            <w:r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2702C947" w:rsidR="00A60258" w:rsidRPr="00AB326A" w:rsidRDefault="00C85D3D" w:rsidP="00C045A6">
            <w:pPr>
              <w:pStyle w:val="ItemName"/>
              <w:rPr>
                <w:rFonts w:ascii="Avenir Next LT Pro Light" w:hAnsi="Avenir Next LT Pro Light"/>
              </w:rPr>
            </w:pPr>
            <w:permStart w:id="7890246" w:edGrp="everyone" w:colFirst="0" w:colLast="0"/>
            <w:permEnd w:id="1767063415"/>
            <w:r w:rsidRPr="00AB326A">
              <w:rPr>
                <w:rFonts w:ascii="Avenir Next LT Pro Light" w:hAnsi="Avenir Next LT Pro Light"/>
              </w:rPr>
              <w:t>2</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1F1045"/>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94807"/>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6B0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DF4D68"/>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6747"/>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160</Words>
  <Characters>914</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2026-04-15T13:37:00Z</dcterms:created>
  <dcterms:modified xsi:type="dcterms:W3CDTF">2026-04-15T13:37:00Z</dcterms:modified>
</cp:coreProperties>
</file>