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1D9C19E" w:rsidR="005E47C4" w:rsidRPr="006117CC" w:rsidRDefault="00A404DB" w:rsidP="004F155D">
      <w:pPr>
        <w:pStyle w:val="Heading1"/>
        <w:rPr>
          <w:rFonts w:ascii="Avenir Next LT Pro Light" w:hAnsi="Avenir Next LT Pro Light"/>
          <w:sz w:val="48"/>
        </w:rPr>
      </w:pPr>
      <w:r>
        <w:rPr>
          <w:rFonts w:ascii="Avenir Next LT Pro Light" w:hAnsi="Avenir Next LT Pro Light"/>
          <w:sz w:val="44"/>
        </w:rPr>
        <w:t>Team Based Care</w:t>
      </w:r>
    </w:p>
    <w:p w14:paraId="49888EEE" w14:textId="30E6394F"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A404DB">
        <w:rPr>
          <w:rFonts w:ascii="Avenir Next LT Pro Light" w:hAnsi="Avenir Next LT Pro Light"/>
        </w:rPr>
        <w:t>c</w:t>
      </w:r>
    </w:p>
    <w:p w14:paraId="2DB15568" w14:textId="473E14F1"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C1693E">
        <w:rPr>
          <w:rFonts w:ascii="Avenir Next LT Pro Light" w:hAnsi="Avenir Next LT Pro Light"/>
        </w:rPr>
        <w:t>April 13, 2026</w:t>
      </w:r>
    </w:p>
    <w:p w14:paraId="07263AE5" w14:textId="01A971BC"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C1693E" w:rsidRPr="00C1693E">
        <w:rPr>
          <w:rFonts w:ascii="Avenir Next LT Pro Light" w:hAnsi="Avenir Next LT Pro Light"/>
        </w:rPr>
        <w:t>Kelly Van Blarcom, David Ornelas</w:t>
      </w:r>
      <w:r w:rsidR="00C1693E">
        <w:rPr>
          <w:rFonts w:ascii="Avenir Next LT Pro Light" w:hAnsi="Avenir Next LT Pro Light"/>
        </w:rPr>
        <w:t>, Madelin Vandeberg</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696A414" w14:textId="77777777" w:rsidR="00A404DB" w:rsidRPr="00A404DB" w:rsidRDefault="00A404DB" w:rsidP="00A404DB">
      <w:pPr>
        <w:pStyle w:val="ListParagraph"/>
        <w:numPr>
          <w:ilvl w:val="0"/>
          <w:numId w:val="46"/>
        </w:numPr>
        <w:rPr>
          <w:rFonts w:ascii="Avenir Next LT Pro Light" w:hAnsi="Avenir Next LT Pro Light"/>
          <w:sz w:val="24"/>
          <w:szCs w:val="24"/>
        </w:rPr>
      </w:pPr>
      <w:r w:rsidRPr="00A404DB">
        <w:rPr>
          <w:rFonts w:ascii="Avenir Next LT Pro Light" w:hAnsi="Avenir Next LT Pro Light"/>
          <w:sz w:val="24"/>
          <w:szCs w:val="24"/>
        </w:rPr>
        <w:t xml:space="preserve">Identify the impact a team member has on other team members’ workflows </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0B3165C4"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A404DB">
        <w:rPr>
          <w:rFonts w:ascii="Avenir Next LT Pro Light" w:hAnsi="Avenir Next LT Pro Light"/>
        </w:rPr>
        <w:t>c</w:t>
      </w:r>
      <w:r w:rsidR="001B7E3F" w:rsidRPr="006117CC">
        <w:rPr>
          <w:rFonts w:ascii="Avenir Next LT Pro Light" w:hAnsi="Avenir Next LT Pro Light"/>
        </w:rPr>
        <w:t xml:space="preserve"> – </w:t>
      </w:r>
      <w:r w:rsidR="00A404DB">
        <w:rPr>
          <w:rFonts w:ascii="Avenir Next LT Pro Light" w:hAnsi="Avenir Next LT Pro Light"/>
        </w:rPr>
        <w:t>Team Based Care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001473F" w:rsidR="001B7E3F" w:rsidRPr="006117CC" w:rsidRDefault="00A459F4" w:rsidP="000F2F25">
            <w:pPr>
              <w:pStyle w:val="ItemName"/>
              <w:rPr>
                <w:rFonts w:ascii="Avenir Next LT Pro Light" w:hAnsi="Avenir Next LT Pro Light"/>
              </w:rPr>
            </w:pPr>
            <w:permStart w:id="86537987" w:edGrp="everyone" w:colFirst="0" w:colLast="0"/>
            <w:r>
              <w:rPr>
                <w:rFonts w:ascii="Avenir Next LT Pro Light" w:hAnsi="Avenir Next LT Pro Light"/>
              </w:rPr>
              <w:t>3</w:t>
            </w:r>
            <w:r w:rsidR="001B7E3F" w:rsidRPr="006117CC">
              <w:rPr>
                <w:rFonts w:ascii="Avenir Next LT Pro Light" w:hAnsi="Avenir Next LT Pro Light"/>
              </w:rPr>
              <w:t>:</w:t>
            </w:r>
            <w:r w:rsidR="00AB2AF0">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A986A0A" w:rsidR="001B7E3F" w:rsidRPr="006117CC" w:rsidRDefault="00A459F4"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3</w:t>
            </w:r>
            <w:r w:rsidR="001B7E3F" w:rsidRPr="006117CC">
              <w:rPr>
                <w:rFonts w:ascii="Avenir Next LT Pro Light" w:hAnsi="Avenir Next LT Pro Light"/>
              </w:rPr>
              <w:t>:</w:t>
            </w:r>
            <w:r w:rsidR="00AB2AF0">
              <w:rPr>
                <w:rFonts w:ascii="Avenir Next LT Pro Light" w:hAnsi="Avenir Next LT Pro Light"/>
              </w:rPr>
              <w:t>0</w:t>
            </w:r>
            <w:r w:rsidR="001B7E3F" w:rsidRPr="006117CC">
              <w:rPr>
                <w:rFonts w:ascii="Avenir Next LT Pro Light" w:hAnsi="Avenir Next LT Pro Light"/>
              </w:rPr>
              <w:t>5</w:t>
            </w:r>
          </w:p>
        </w:tc>
        <w:tc>
          <w:tcPr>
            <w:tcW w:w="6120" w:type="dxa"/>
          </w:tcPr>
          <w:p w14:paraId="19534223" w14:textId="2959B128" w:rsidR="001B7E3F" w:rsidRPr="006117CC" w:rsidRDefault="00A404DB"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Rooming the Patient</w:t>
            </w:r>
          </w:p>
          <w:p w14:paraId="396B8720" w14:textId="3FC68726" w:rsidR="0040229D" w:rsidRPr="006117CC" w:rsidRDefault="00A404DB" w:rsidP="00417A9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Tools in the rooming workflow to support provider workflows</w:t>
            </w:r>
          </w:p>
        </w:tc>
      </w:tr>
      <w:tr w:rsidR="001B7E3F" w:rsidRPr="004E12AE" w14:paraId="0D6903F5" w14:textId="77777777" w:rsidTr="000F2F25">
        <w:trPr>
          <w:cantSplit/>
        </w:trPr>
        <w:tc>
          <w:tcPr>
            <w:tcW w:w="1170" w:type="dxa"/>
          </w:tcPr>
          <w:p w14:paraId="55C0DD05" w14:textId="3D1412AA" w:rsidR="001B7E3F" w:rsidRPr="006117CC" w:rsidRDefault="00A459F4"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3</w:t>
            </w:r>
            <w:r w:rsidR="000740C4">
              <w:rPr>
                <w:rFonts w:ascii="Avenir Next LT Pro Light" w:hAnsi="Avenir Next LT Pro Light"/>
              </w:rPr>
              <w:t>:</w:t>
            </w:r>
            <w:r w:rsidR="00AB2AF0">
              <w:rPr>
                <w:rFonts w:ascii="Avenir Next LT Pro Light" w:hAnsi="Avenir Next LT Pro Light"/>
              </w:rPr>
              <w:t>3</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40C4"/>
    <w:rsid w:val="00075AC5"/>
    <w:rsid w:val="000810FB"/>
    <w:rsid w:val="0008431E"/>
    <w:rsid w:val="000871FD"/>
    <w:rsid w:val="000A0463"/>
    <w:rsid w:val="000A23DE"/>
    <w:rsid w:val="000A4D56"/>
    <w:rsid w:val="000B3DE8"/>
    <w:rsid w:val="000B48DC"/>
    <w:rsid w:val="000B4C48"/>
    <w:rsid w:val="000C45A9"/>
    <w:rsid w:val="000C4964"/>
    <w:rsid w:val="000C726D"/>
    <w:rsid w:val="000E3092"/>
    <w:rsid w:val="000E6979"/>
    <w:rsid w:val="00100296"/>
    <w:rsid w:val="00102D78"/>
    <w:rsid w:val="0010617F"/>
    <w:rsid w:val="00106D50"/>
    <w:rsid w:val="001138FD"/>
    <w:rsid w:val="00114630"/>
    <w:rsid w:val="001267C7"/>
    <w:rsid w:val="001322A8"/>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0DAE"/>
    <w:rsid w:val="003E18A2"/>
    <w:rsid w:val="003E25D2"/>
    <w:rsid w:val="003E786D"/>
    <w:rsid w:val="00400D7C"/>
    <w:rsid w:val="0040229D"/>
    <w:rsid w:val="00412863"/>
    <w:rsid w:val="00417A97"/>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3CCE"/>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04DB"/>
    <w:rsid w:val="00A459F4"/>
    <w:rsid w:val="00A45DE5"/>
    <w:rsid w:val="00A52591"/>
    <w:rsid w:val="00A5531F"/>
    <w:rsid w:val="00A5715F"/>
    <w:rsid w:val="00A61BE8"/>
    <w:rsid w:val="00A62318"/>
    <w:rsid w:val="00A627B8"/>
    <w:rsid w:val="00A73DF3"/>
    <w:rsid w:val="00A866A7"/>
    <w:rsid w:val="00A91BA6"/>
    <w:rsid w:val="00A91D19"/>
    <w:rsid w:val="00A93BE5"/>
    <w:rsid w:val="00A97F65"/>
    <w:rsid w:val="00AA00A8"/>
    <w:rsid w:val="00AA1D93"/>
    <w:rsid w:val="00AB2AF0"/>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693E"/>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119</Words>
  <Characters>663</Characters>
  <Application>Microsoft Office Word</Application>
  <DocSecurity>2</DocSecurity>
  <Lines>26</Lines>
  <Paragraphs>19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2026-04-07T22:00:00Z</dcterms:created>
  <dcterms:modified xsi:type="dcterms:W3CDTF">2026-04-07T22:00:00Z</dcterms:modified>
</cp:coreProperties>
</file>