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7E54CE06"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CC2628">
        <w:rPr>
          <w:rFonts w:ascii="Avenir Next LT Pro Light" w:hAnsi="Avenir Next LT Pro Light"/>
        </w:rPr>
        <w:t>November 21, 2025</w:t>
      </w:r>
      <w:r w:rsidR="00BF4762" w:rsidRPr="005C3250">
        <w:rPr>
          <w:rFonts w:ascii="Avenir Next LT Pro Light" w:hAnsi="Avenir Next LT Pro Light"/>
        </w:rPr>
        <w:t xml:space="preserve"> </w:t>
      </w:r>
      <w:permEnd w:id="795702203"/>
    </w:p>
    <w:p w14:paraId="4E7A23D5" w14:textId="6857100E"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CC2628" w:rsidRPr="00CC2628">
        <w:rPr>
          <w:rFonts w:ascii="Avenir Next LT Pro Light" w:hAnsi="Avenir Next LT Pro Light"/>
        </w:rPr>
        <w:t>John Nelson, Andy Stoffels</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67DFF3E6" w:rsidR="00A60258" w:rsidRPr="005C3250" w:rsidRDefault="00BC502E" w:rsidP="00C045A6">
            <w:pPr>
              <w:pStyle w:val="ItemName"/>
              <w:rPr>
                <w:rFonts w:ascii="Avenir Next LT Pro Light" w:hAnsi="Avenir Next LT Pro Light"/>
              </w:rPr>
            </w:pPr>
            <w:permStart w:id="1111588019" w:edGrp="everyone" w:colFirst="0" w:colLast="0"/>
            <w:r>
              <w:rPr>
                <w:rFonts w:ascii="Avenir Next LT Pro Light" w:hAnsi="Avenir Next LT Pro Light"/>
              </w:rPr>
              <w:t>9</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483815F" w:rsidR="00A60258" w:rsidRPr="005C3250" w:rsidRDefault="00BC502E"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9</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08E0BED0" w:rsidR="00505AC5" w:rsidRPr="005C3250" w:rsidRDefault="00BC502E"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9</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22D96D8F" w:rsidR="00505AC5" w:rsidRPr="005C3250" w:rsidRDefault="00BC502E"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9</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731120C2" w:rsidR="00A60258" w:rsidRPr="005C3250" w:rsidRDefault="00BC502E"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10</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54809"/>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3D2"/>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02E"/>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108E"/>
    <w:rsid w:val="00C97208"/>
    <w:rsid w:val="00CA1E34"/>
    <w:rsid w:val="00CA3BFB"/>
    <w:rsid w:val="00CC0BCE"/>
    <w:rsid w:val="00CC2628"/>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2025-11-11T15:51:00Z</dcterms:created>
  <dcterms:modified xsi:type="dcterms:W3CDTF">2025-11-11T15:51:00Z</dcterms:modified>
</cp:coreProperties>
</file>