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7AE2BB32"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4802B6">
        <w:rPr>
          <w:rFonts w:ascii="Avenir Next LT Pro Light" w:hAnsi="Avenir Next LT Pro Light"/>
        </w:rPr>
        <w:t>August 15, 2025</w:t>
      </w:r>
    </w:p>
    <w:p w14:paraId="07263AE5" w14:textId="0BB64B2F"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4802B6" w:rsidRPr="004802B6">
        <w:rPr>
          <w:rFonts w:ascii="Avenir Next LT Pro Light" w:hAnsi="Avenir Next LT Pro Light"/>
        </w:rPr>
        <w:t>Mark Henkelmann, Kailynn Balkum</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804373A" w:rsidR="001B7E3F" w:rsidRPr="006117CC" w:rsidRDefault="00CD653A" w:rsidP="000F2F25">
            <w:pPr>
              <w:pStyle w:val="ItemName"/>
              <w:rPr>
                <w:rFonts w:ascii="Avenir Next LT Pro Light" w:hAnsi="Avenir Next LT Pro Light"/>
              </w:rPr>
            </w:pPr>
            <w:permStart w:id="86537987" w:edGrp="everyone" w:colFirst="0" w:colLast="0"/>
            <w:r>
              <w:rPr>
                <w:rFonts w:ascii="Avenir Next LT Pro Light" w:hAnsi="Avenir Next LT Pro Light"/>
              </w:rPr>
              <w:t>3</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2266AFFA" w:rsidR="001B7E3F" w:rsidRPr="006117CC" w:rsidRDefault="00CD653A"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3</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5DDAA8D" w:rsidR="001B7E3F" w:rsidRPr="006117CC" w:rsidRDefault="00CD653A"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3</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9529F30" w:rsidR="001B7E3F" w:rsidRPr="006117CC" w:rsidRDefault="00CD653A"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4</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6628B"/>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802B6"/>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8720A"/>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14A5"/>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D653A"/>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 w:val="00FF40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901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2025-08-06T16:41:00Z</dcterms:created>
  <dcterms:modified xsi:type="dcterms:W3CDTF">2025-08-06T16:41:00Z</dcterms:modified>
</cp:coreProperties>
</file>