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633E1E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C1415">
        <w:rPr>
          <w:rFonts w:ascii="Avenir Next LT Pro Light" w:hAnsi="Avenir Next LT Pro Light"/>
        </w:rPr>
        <w:t>June 9, 2025</w:t>
      </w:r>
    </w:p>
    <w:p w14:paraId="7DE1C836" w14:textId="0DF0602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C1415" w:rsidRPr="008C1415">
        <w:rPr>
          <w:rFonts w:ascii="Avenir Next LT Pro Light" w:hAnsi="Avenir Next LT Pro Light"/>
        </w:rPr>
        <w:t>Brandan Oates, Katie Taylor</w:t>
      </w:r>
      <w:r w:rsidR="008C1415" w:rsidRPr="008C1415">
        <w:rPr>
          <w:rFonts w:ascii="Avenir Next LT Pro Light" w:hAnsi="Avenir Next LT Pro Light"/>
        </w:rPr>
        <w:tab/>
      </w:r>
      <w:r w:rsidR="008C1415">
        <w:rPr>
          <w:rFonts w:ascii="Avenir Next LT Pro Light" w:hAnsi="Avenir Next LT Pro Light"/>
        </w:rPr>
        <w:t xml:space="preserve">, </w:t>
      </w:r>
      <w:r w:rsidR="008C1415" w:rsidRPr="008C1415">
        <w:rPr>
          <w:rFonts w:ascii="Avenir Next LT Pro Light" w:hAnsi="Avenir Next LT Pro Light"/>
        </w:rPr>
        <w:t>Kelly Van Blarcom</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F1712A9"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33C37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3DDD564"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60502329"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18332D">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D61C0D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128C606"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1415"/>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28B2"/>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1086</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2025-06-03T15:07:00Z</dcterms:created>
  <dcterms:modified xsi:type="dcterms:W3CDTF">2025-06-03T15:07:00Z</dcterms:modified>
</cp:coreProperties>
</file>