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B928C5">
        <w:rPr>
          <w:rFonts w:ascii="Avenir Next LT Pro Light" w:hAnsi="Avenir Next LT Pro Light"/>
        </w:rPr>
        <w:t>Smart</w:t>
      </w:r>
      <w:r w:rsidR="00F975AB" w:rsidRPr="00A178E9">
        <w:rPr>
          <w:rFonts w:ascii="Avenir Next LT Pro Light" w:hAnsi="Avenir Next LT Pro Light"/>
        </w:rPr>
        <w:t>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E4C749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4728DC">
        <w:rPr>
          <w:rFonts w:ascii="Avenir Next LT Pro Light" w:hAnsi="Avenir Next LT Pro Light"/>
        </w:rPr>
        <w:t>April 26, 2024</w:t>
      </w:r>
    </w:p>
    <w:permEnd w:id="871110578"/>
    <w:p w14:paraId="02FD809B" w14:textId="0F85C9E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4728DC">
        <w:rPr>
          <w:rFonts w:ascii="Avenir Next LT Pro Light" w:hAnsi="Avenir Next LT Pro Light"/>
        </w:rPr>
        <w:t>Shea Cunha, Andrew Armstrong</w:t>
      </w:r>
      <w:r w:rsidR="00B94351">
        <w:rPr>
          <w:rFonts w:ascii="Avenir Next LT Pro Light" w:hAnsi="Avenir Next LT Pro Light"/>
        </w:rPr>
        <w:t>, Ellen Kiser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r w:rsidR="00B928C5">
        <w:rPr>
          <w:rFonts w:ascii="Avenir Next LT Pro Light" w:hAnsi="Avenir Next LT Pro Light"/>
        </w:rPr>
        <w:t>Smart</w:t>
      </w:r>
      <w:r w:rsidR="000F702D" w:rsidRPr="00A178E9">
        <w:rPr>
          <w:rFonts w:ascii="Avenir Next LT Pro Light" w:hAnsi="Avenir Next LT Pro Light"/>
        </w:rPr>
        <w:t xml:space="preserve">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317B4841"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18FBAC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2BF24C2A"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960A407"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B815FEE" w:rsidR="000F702D" w:rsidRPr="00A178E9" w:rsidRDefault="00A3415E"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w:t>
            </w:r>
            <w:r w:rsidR="00356904"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28DC"/>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3415E"/>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94351"/>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970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2014-04-01T20:46:00Z</cp:lastPrinted>
  <dcterms:created xsi:type="dcterms:W3CDTF">2024-04-16T15:23:00Z</dcterms:created>
  <dcterms:modified xsi:type="dcterms:W3CDTF">2024-04-16T16:53:00Z</dcterms:modified>
</cp:coreProperties>
</file>