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71787BC5"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7712E2">
        <w:rPr>
          <w:rFonts w:ascii="Avenir Next LT Pro Light" w:hAnsi="Avenir Next LT Pro Light"/>
        </w:rPr>
        <w:t>March 12, 2024</w:t>
      </w:r>
    </w:p>
    <w:p w14:paraId="07263AE5" w14:textId="052C8D6D"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7712E2">
        <w:rPr>
          <w:rFonts w:ascii="Avenir Next LT Pro Light" w:hAnsi="Avenir Next LT Pro Light"/>
        </w:rPr>
        <w:t>Marc Milone, Jackson Kealy</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CF2B60D" w:rsidR="001B7E3F" w:rsidRPr="00EA685A" w:rsidRDefault="00B423F5" w:rsidP="000F2F25">
            <w:pPr>
              <w:pStyle w:val="ItemName"/>
              <w:rPr>
                <w:rFonts w:ascii="Avenir Next LT Pro Light" w:hAnsi="Avenir Next LT Pro Light"/>
              </w:rPr>
            </w:pPr>
            <w:permStart w:id="1035433179" w:edGrp="everyone" w:colFirst="0" w:colLast="0"/>
            <w:r>
              <w:rPr>
                <w:rFonts w:ascii="Avenir Next LT Pro Light" w:hAnsi="Avenir Next LT Pro Light"/>
              </w:rPr>
              <w:t>4</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133279D" w:rsidR="001B7E3F" w:rsidRPr="00EA685A" w:rsidRDefault="00B423F5"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4</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7AAE2CA6" w:rsidR="001B7E3F" w:rsidRPr="00EA685A" w:rsidRDefault="00B423F5"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4</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334466C" w:rsidR="001B7E3F" w:rsidRPr="00EA685A" w:rsidRDefault="00B423F5"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4</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BA1EEF1" w:rsidR="001B7E3F" w:rsidRPr="00EA685A" w:rsidRDefault="00B423F5"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5</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712E2"/>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423F5"/>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917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2024-03-05T15:08:00Z</dcterms:created>
  <dcterms:modified xsi:type="dcterms:W3CDTF">2024-03-05T15:08:00Z</dcterms:modified>
</cp:coreProperties>
</file>