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76B683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9513B">
        <w:rPr>
          <w:rFonts w:ascii="Avenir Next LT Pro Light" w:hAnsi="Avenir Next LT Pro Light"/>
        </w:rPr>
        <w:t>February 29, 2024</w:t>
      </w:r>
    </w:p>
    <w:permEnd w:id="1923695559"/>
    <w:p w14:paraId="360507D3" w14:textId="3495F3F1"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99513B">
        <w:rPr>
          <w:rFonts w:ascii="Avenir Next LT Pro Light" w:hAnsi="Avenir Next LT Pro Light"/>
        </w:rPr>
        <w:t>Tyler Powers, Andy Stoffels</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91859AB" w:rsidR="006A5230" w:rsidRPr="000C726A" w:rsidRDefault="00F12AFE" w:rsidP="000F2F25">
            <w:pPr>
              <w:pStyle w:val="ItemName"/>
              <w:rPr>
                <w:rFonts w:ascii="Avenir Next LT Pro Light" w:hAnsi="Avenir Next LT Pro Light"/>
              </w:rPr>
            </w:pPr>
            <w:permStart w:id="15994466" w:edGrp="everyone" w:colFirst="0" w:colLast="0"/>
            <w:r>
              <w:rPr>
                <w:rFonts w:ascii="Avenir Next LT Pro Light" w:hAnsi="Avenir Next LT Pro Light"/>
              </w:rPr>
              <w:t>6</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6A07AC1" w:rsidR="006A5230" w:rsidRPr="000C726A" w:rsidRDefault="00F12AF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6</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A21E8B5" w:rsidR="006A5230" w:rsidRPr="000C726A" w:rsidRDefault="00F12AF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6</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00FAD27" w:rsidR="006A5230" w:rsidRPr="000C726A" w:rsidRDefault="00F12AF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6</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A28F371" w:rsidR="006A5230" w:rsidRPr="000C726A" w:rsidRDefault="00F12AF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7</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13B"/>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12AFE"/>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2024-02-21T15:52:00Z</dcterms:created>
  <dcterms:modified xsi:type="dcterms:W3CDTF">2024-02-21T15:52:00Z</dcterms:modified>
</cp:coreProperties>
</file>