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64491FD"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79410C">
        <w:rPr>
          <w:rFonts w:ascii="Avenir Next LT Pro Light" w:hAnsi="Avenir Next LT Pro Light"/>
        </w:rPr>
        <w:t>February 9, 2024</w:t>
      </w:r>
      <w:r w:rsidR="00BF4762" w:rsidRPr="00021167">
        <w:rPr>
          <w:rFonts w:ascii="Avenir Next LT Pro Light" w:hAnsi="Avenir Next LT Pro Light"/>
        </w:rPr>
        <w:t xml:space="preserve"> </w:t>
      </w:r>
    </w:p>
    <w:permEnd w:id="1248024379"/>
    <w:p w14:paraId="4E7A23D5" w14:textId="5081B0E3"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79410C">
        <w:rPr>
          <w:rFonts w:ascii="Avenir Next LT Pro Light" w:hAnsi="Avenir Next LT Pro Light"/>
        </w:rPr>
        <w:t xml:space="preserve">Rhett Blankenship, </w:t>
      </w:r>
      <w:proofErr w:type="spellStart"/>
      <w:r w:rsidR="0079410C">
        <w:rPr>
          <w:rFonts w:ascii="Avenir Next LT Pro Light" w:hAnsi="Avenir Next LT Pro Light"/>
        </w:rPr>
        <w:t>Cj</w:t>
      </w:r>
      <w:proofErr w:type="spellEnd"/>
      <w:r w:rsidR="0079410C">
        <w:rPr>
          <w:rFonts w:ascii="Avenir Next LT Pro Light" w:hAnsi="Avenir Next LT Pro Light"/>
        </w:rPr>
        <w:t xml:space="preserve"> Moninger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410C"/>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2024-01-31T16:37:00Z</dcterms:created>
  <dcterms:modified xsi:type="dcterms:W3CDTF">2024-01-31T16:37:00Z</dcterms:modified>
</cp:coreProperties>
</file>