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48F18679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BA00D9">
        <w:rPr>
          <w:rFonts w:ascii="Avenir Next LT Pro Light" w:hAnsi="Avenir Next LT Pro Light"/>
        </w:rPr>
        <w:t>January 23, 2024</w:t>
      </w:r>
    </w:p>
    <w:permEnd w:id="1796027280"/>
    <w:p w14:paraId="78661A01" w14:textId="1572EA3F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roofErr w:type="spellStart"/>
      <w:r w:rsidR="00BA00D9">
        <w:rPr>
          <w:rFonts w:ascii="Avenir Next LT Pro Light" w:hAnsi="Avenir Next LT Pro Light"/>
        </w:rPr>
        <w:t>Cj</w:t>
      </w:r>
      <w:proofErr w:type="spellEnd"/>
      <w:r w:rsidR="00BA00D9">
        <w:rPr>
          <w:rFonts w:ascii="Avenir Next LT Pro Light" w:hAnsi="Avenir Next LT Pro Light"/>
        </w:rPr>
        <w:t xml:space="preserve"> Moninger, Kate McKay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0A1B4116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37612C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529C962C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37612C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09DDF08B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37612C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2261AEE8" w:rsidR="00951CBE" w:rsidRPr="00506FCE" w:rsidRDefault="0037612C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1</w:t>
            </w:r>
            <w:r w:rsidR="00343DAD"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7612C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00D9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859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2024-01-16T15:30:00Z</dcterms:created>
  <dcterms:modified xsi:type="dcterms:W3CDTF">2024-01-16T15:30:00Z</dcterms:modified>
</cp:coreProperties>
</file>