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43682089"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B75F1E">
        <w:rPr>
          <w:rFonts w:ascii="Avenir Next LT Pro Light" w:hAnsi="Avenir Next LT Pro Light"/>
        </w:rPr>
        <w:t>January 8, 2024</w:t>
      </w:r>
    </w:p>
    <w:p w14:paraId="0C59FDC9" w14:textId="2D86C613"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B75F1E">
        <w:rPr>
          <w:rFonts w:ascii="Avenir Next LT Pro Light" w:hAnsi="Avenir Next LT Pro Light"/>
        </w:rPr>
        <w:t>Kate McKay, Mark Henkelmann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272FEF" w:rsidR="00517368" w:rsidRPr="00D2117F" w:rsidRDefault="00C53AF3" w:rsidP="000F2F25">
            <w:pPr>
              <w:pStyle w:val="ItemName"/>
              <w:rPr>
                <w:rFonts w:ascii="Avenir Next LT Pro Light" w:hAnsi="Avenir Next LT Pro Light"/>
              </w:rPr>
            </w:pPr>
            <w:permStart w:id="1494052629" w:edGrp="everyone" w:colFirst="0" w:colLast="0"/>
            <w:r>
              <w:rPr>
                <w:rFonts w:ascii="Avenir Next LT Pro Light" w:hAnsi="Avenir Next LT Pro Light"/>
              </w:rPr>
              <w:t>5</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5786720C" w:rsidR="00517368" w:rsidRPr="00D2117F" w:rsidRDefault="00C53AF3"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5</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89E39D8" w:rsidR="00517368" w:rsidRPr="00D2117F" w:rsidRDefault="00C53AF3"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5</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737DA25" w:rsidR="00517368" w:rsidRPr="00D2117F" w:rsidRDefault="00C53AF3"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6</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75F1E"/>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3AF3"/>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803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2024-01-02T21:32:00Z</dcterms:created>
  <dcterms:modified xsi:type="dcterms:W3CDTF">2024-01-02T21:32:00Z</dcterms:modified>
</cp:coreProperties>
</file>