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38425C8"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4D5DBB">
        <w:rPr>
          <w:rFonts w:ascii="Avenir Next LT Pro Light" w:hAnsi="Avenir Next LT Pro Light"/>
        </w:rPr>
        <w:t>December 15, 2023</w:t>
      </w:r>
    </w:p>
    <w:p w14:paraId="07263AE5" w14:textId="49F6B851"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4D5DBB">
        <w:rPr>
          <w:rFonts w:ascii="Avenir Next LT Pro Light" w:hAnsi="Avenir Next LT Pro Light"/>
        </w:rPr>
        <w:t xml:space="preserve">Nick Garcia, </w:t>
      </w:r>
      <w:r w:rsidR="00B46EF4">
        <w:rPr>
          <w:rFonts w:ascii="Avenir Next LT Pro Light" w:hAnsi="Avenir Next LT Pro Light"/>
        </w:rPr>
        <w:t>Ryan Zavodnik</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0B855D81" w:rsidR="001B7E3F" w:rsidRPr="00EA685A" w:rsidRDefault="008530B6" w:rsidP="000F2F25">
            <w:pPr>
              <w:pStyle w:val="ItemName"/>
              <w:rPr>
                <w:rFonts w:ascii="Avenir Next LT Pro Light" w:hAnsi="Avenir Next LT Pro Light"/>
              </w:rPr>
            </w:pPr>
            <w:permStart w:id="1035433179" w:edGrp="everyone" w:colFirst="0" w:colLast="0"/>
            <w:r>
              <w:rPr>
                <w:rFonts w:ascii="Avenir Next LT Pro Light" w:hAnsi="Avenir Next LT Pro Light"/>
              </w:rPr>
              <w:t>2</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C7C7A92" w:rsidR="001B7E3F" w:rsidRPr="00EA685A" w:rsidRDefault="008530B6"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2</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5EB7FCA" w:rsidR="001B7E3F" w:rsidRPr="00EA685A" w:rsidRDefault="008530B6"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2</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09391A60" w:rsidR="001B7E3F" w:rsidRPr="00EA685A" w:rsidRDefault="008530B6"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2</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436CF46" w:rsidR="001B7E3F" w:rsidRPr="00EA685A" w:rsidRDefault="008530B6"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3</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5DBB"/>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530B6"/>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46EF4"/>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920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3</cp:revision>
  <cp:lastPrinted>2014-04-01T20:46:00Z</cp:lastPrinted>
  <dcterms:created xsi:type="dcterms:W3CDTF">2023-12-05T15:44:00Z</dcterms:created>
  <dcterms:modified xsi:type="dcterms:W3CDTF">2023-12-13T20:09:00Z</dcterms:modified>
</cp:coreProperties>
</file>