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263EAA8E"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8C56DD">
        <w:rPr>
          <w:rFonts w:ascii="Avenir Next LT Pro Light" w:hAnsi="Avenir Next LT Pro Light"/>
        </w:rPr>
        <w:t>November 7, 2023</w:t>
      </w:r>
    </w:p>
    <w:p w14:paraId="07263AE5" w14:textId="4FFFF073"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8C56DD">
        <w:rPr>
          <w:rFonts w:ascii="Avenir Next LT Pro Light" w:hAnsi="Avenir Next LT Pro Light"/>
        </w:rPr>
        <w:t>Shea Cu</w:t>
      </w:r>
      <w:r w:rsidR="00453465">
        <w:rPr>
          <w:rFonts w:ascii="Avenir Next LT Pro Light" w:hAnsi="Avenir Next LT Pro Light"/>
        </w:rPr>
        <w:t>n</w:t>
      </w:r>
      <w:r w:rsidR="008C56DD">
        <w:rPr>
          <w:rFonts w:ascii="Avenir Next LT Pro Light" w:hAnsi="Avenir Next LT Pro Light"/>
        </w:rPr>
        <w:t>ha, Elissa Waller</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15919B2F" w:rsidR="001B7E3F" w:rsidRPr="00EA685A" w:rsidRDefault="0061162F" w:rsidP="000F2F25">
            <w:pPr>
              <w:pStyle w:val="ItemName"/>
              <w:rPr>
                <w:rFonts w:ascii="Avenir Next LT Pro Light" w:hAnsi="Avenir Next LT Pro Light"/>
              </w:rPr>
            </w:pPr>
            <w:permStart w:id="1035433179" w:edGrp="everyone" w:colFirst="0" w:colLast="0"/>
            <w:r>
              <w:rPr>
                <w:rFonts w:ascii="Avenir Next LT Pro Light" w:hAnsi="Avenir Next LT Pro Light"/>
              </w:rPr>
              <w:t>8</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778ADA9E" w:rsidR="001B7E3F" w:rsidRPr="00EA685A" w:rsidRDefault="0061162F"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8</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4C4F73D3" w:rsidR="001B7E3F" w:rsidRPr="00EA685A" w:rsidRDefault="0061162F"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8</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7459AB31" w:rsidR="001B7E3F" w:rsidRPr="00EA685A" w:rsidRDefault="0061162F"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8</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7192AB4" w:rsidR="001B7E3F" w:rsidRPr="00EA685A" w:rsidRDefault="0061162F"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9</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53465"/>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62F"/>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C56D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918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3</cp:revision>
  <cp:lastPrinted>2014-04-01T20:46:00Z</cp:lastPrinted>
  <dcterms:created xsi:type="dcterms:W3CDTF">2023-11-01T14:55:00Z</dcterms:created>
  <dcterms:modified xsi:type="dcterms:W3CDTF">2023-11-01T14:55:00Z</dcterms:modified>
</cp:coreProperties>
</file>