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A66E8AD"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5D2D7C">
        <w:rPr>
          <w:rFonts w:ascii="Avenir Next LT Pro Light" w:hAnsi="Avenir Next LT Pro Light"/>
        </w:rPr>
        <w:t>July 5, 2023</w:t>
      </w:r>
      <w:r w:rsidR="00BF4762" w:rsidRPr="00021167">
        <w:rPr>
          <w:rFonts w:ascii="Avenir Next LT Pro Light" w:hAnsi="Avenir Next LT Pro Light"/>
        </w:rPr>
        <w:t xml:space="preserve"> </w:t>
      </w:r>
    </w:p>
    <w:permEnd w:id="1248024379"/>
    <w:p w14:paraId="4E7A23D5" w14:textId="71B6E0F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5D2D7C">
        <w:rPr>
          <w:rFonts w:ascii="Avenir Next LT Pro Light" w:hAnsi="Avenir Next LT Pro Light"/>
        </w:rPr>
        <w:t>Andrew Armstrong, Shea Cunha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7777777"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77777777"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77777777"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7777777" w:rsidR="006A1DED" w:rsidRDefault="006A1DED">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031493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62799673">
    <w:abstractNumId w:val="19"/>
  </w:num>
  <w:num w:numId="3" w16cid:durableId="1215767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85925811">
    <w:abstractNumId w:val="13"/>
  </w:num>
  <w:num w:numId="5" w16cid:durableId="2071416216">
    <w:abstractNumId w:val="22"/>
  </w:num>
  <w:num w:numId="6" w16cid:durableId="1854539322">
    <w:abstractNumId w:val="15"/>
  </w:num>
  <w:num w:numId="7" w16cid:durableId="831217113">
    <w:abstractNumId w:val="21"/>
  </w:num>
  <w:num w:numId="8" w16cid:durableId="1818187931">
    <w:abstractNumId w:val="11"/>
  </w:num>
  <w:num w:numId="9" w16cid:durableId="241841262">
    <w:abstractNumId w:val="9"/>
  </w:num>
  <w:num w:numId="10" w16cid:durableId="134838629">
    <w:abstractNumId w:val="6"/>
  </w:num>
  <w:num w:numId="11" w16cid:durableId="1085302975">
    <w:abstractNumId w:val="36"/>
  </w:num>
  <w:num w:numId="12" w16cid:durableId="980571313">
    <w:abstractNumId w:val="17"/>
  </w:num>
  <w:num w:numId="13" w16cid:durableId="1979264271">
    <w:abstractNumId w:val="16"/>
  </w:num>
  <w:num w:numId="14" w16cid:durableId="790435221">
    <w:abstractNumId w:val="4"/>
  </w:num>
  <w:num w:numId="15" w16cid:durableId="1397587445">
    <w:abstractNumId w:val="5"/>
  </w:num>
  <w:num w:numId="16" w16cid:durableId="1884710067">
    <w:abstractNumId w:val="2"/>
  </w:num>
  <w:num w:numId="17" w16cid:durableId="1831406605">
    <w:abstractNumId w:val="12"/>
  </w:num>
  <w:num w:numId="18" w16cid:durableId="1824540739">
    <w:abstractNumId w:val="25"/>
  </w:num>
  <w:num w:numId="19" w16cid:durableId="1657882145">
    <w:abstractNumId w:val="26"/>
  </w:num>
  <w:num w:numId="20" w16cid:durableId="255721521">
    <w:abstractNumId w:val="8"/>
  </w:num>
  <w:num w:numId="21" w16cid:durableId="2113040949">
    <w:abstractNumId w:val="24"/>
  </w:num>
  <w:num w:numId="22" w16cid:durableId="1294600355">
    <w:abstractNumId w:val="23"/>
  </w:num>
  <w:num w:numId="23" w16cid:durableId="2032879831">
    <w:abstractNumId w:val="14"/>
  </w:num>
  <w:num w:numId="24" w16cid:durableId="839270022">
    <w:abstractNumId w:val="3"/>
  </w:num>
  <w:num w:numId="25" w16cid:durableId="6518874">
    <w:abstractNumId w:val="35"/>
  </w:num>
  <w:num w:numId="26" w16cid:durableId="1419017258">
    <w:abstractNumId w:val="7"/>
  </w:num>
  <w:num w:numId="27" w16cid:durableId="736783757">
    <w:abstractNumId w:val="32"/>
  </w:num>
  <w:num w:numId="28" w16cid:durableId="712585030">
    <w:abstractNumId w:val="27"/>
  </w:num>
  <w:num w:numId="29" w16cid:durableId="1794204113">
    <w:abstractNumId w:val="1"/>
  </w:num>
  <w:num w:numId="30" w16cid:durableId="1819761253">
    <w:abstractNumId w:val="19"/>
  </w:num>
  <w:num w:numId="31" w16cid:durableId="1728645673">
    <w:abstractNumId w:val="19"/>
  </w:num>
  <w:num w:numId="32" w16cid:durableId="1801458105">
    <w:abstractNumId w:val="19"/>
  </w:num>
  <w:num w:numId="33" w16cid:durableId="414474513">
    <w:abstractNumId w:val="33"/>
  </w:num>
  <w:num w:numId="34" w16cid:durableId="723916696">
    <w:abstractNumId w:val="10"/>
  </w:num>
  <w:num w:numId="35" w16cid:durableId="4020248">
    <w:abstractNumId w:val="30"/>
  </w:num>
  <w:num w:numId="36" w16cid:durableId="947157719">
    <w:abstractNumId w:val="31"/>
  </w:num>
  <w:num w:numId="37" w16cid:durableId="1230654095">
    <w:abstractNumId w:val="34"/>
  </w:num>
  <w:num w:numId="38" w16cid:durableId="94598359">
    <w:abstractNumId w:val="19"/>
  </w:num>
  <w:num w:numId="39" w16cid:durableId="460613456">
    <w:abstractNumId w:val="19"/>
  </w:num>
  <w:num w:numId="40" w16cid:durableId="528841168">
    <w:abstractNumId w:val="20"/>
  </w:num>
  <w:num w:numId="41" w16cid:durableId="764032085">
    <w:abstractNumId w:val="29"/>
  </w:num>
  <w:num w:numId="42" w16cid:durableId="1371303151">
    <w:abstractNumId w:val="28"/>
  </w:num>
  <w:num w:numId="43" w16cid:durableId="63993623">
    <w:abstractNumId w:val="18"/>
  </w:num>
  <w:num w:numId="44" w16cid:durableId="1520315637">
    <w:abstractNumId w:val="19"/>
  </w:num>
  <w:num w:numId="45" w16cid:durableId="699744931">
    <w:abstractNumId w:val="18"/>
  </w:num>
  <w:num w:numId="46" w16cid:durableId="1558126913">
    <w:abstractNumId w:val="19"/>
  </w:num>
  <w:num w:numId="47" w16cid:durableId="1314986735">
    <w:abstractNumId w:val="10"/>
  </w:num>
  <w:num w:numId="48" w16cid:durableId="1479034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11B7"/>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2D7C"/>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2023-06-28T14:43:00Z</dcterms:created>
  <dcterms:modified xsi:type="dcterms:W3CDTF">2023-06-28T14:43:00Z</dcterms:modified>
</cp:coreProperties>
</file>