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EBD" w14:textId="77777777" w:rsidR="005E47C4" w:rsidRPr="00F5674B" w:rsidRDefault="00D45BDF">
      <w:pPr>
        <w:pStyle w:val="Heading1"/>
        <w:rPr>
          <w:rFonts w:ascii="Avenir Next LT Pro Light" w:hAnsi="Avenir Next LT Pro Light"/>
          <w:sz w:val="48"/>
        </w:rPr>
      </w:pPr>
      <w:r w:rsidRPr="00F5674B">
        <w:rPr>
          <w:rFonts w:ascii="Avenir Next LT Pro Light" w:hAnsi="Avenir Next LT Pro Light"/>
          <w:sz w:val="44"/>
        </w:rPr>
        <w:t xml:space="preserve">Physician </w:t>
      </w:r>
      <w:r w:rsidR="00F975AB" w:rsidRPr="00F5674B">
        <w:rPr>
          <w:rFonts w:ascii="Avenir Next LT Pro Light" w:hAnsi="Avenir Next LT Pro Light"/>
          <w:sz w:val="44"/>
        </w:rPr>
        <w:t>Power User</w:t>
      </w:r>
      <w:r w:rsidR="00DD0B00" w:rsidRPr="00F5674B">
        <w:rPr>
          <w:rFonts w:ascii="Avenir Next LT Pro Light" w:hAnsi="Avenir Next LT Pro Light"/>
          <w:sz w:val="44"/>
        </w:rPr>
        <w:t xml:space="preserve"> </w:t>
      </w:r>
      <w:r w:rsidR="006A5230" w:rsidRPr="00F5674B">
        <w:rPr>
          <w:rFonts w:ascii="Avenir Next LT Pro Light" w:hAnsi="Avenir Next LT Pro Light"/>
          <w:sz w:val="44"/>
        </w:rPr>
        <w:t xml:space="preserve">Review the </w:t>
      </w:r>
      <w:r w:rsidR="006A5230" w:rsidRPr="00F5674B">
        <w:rPr>
          <w:rFonts w:ascii="Avenir Next LT Pro Light" w:hAnsi="Avenir Next LT Pro Light"/>
          <w:sz w:val="44"/>
          <w:szCs w:val="52"/>
        </w:rPr>
        <w:t>Chart</w:t>
      </w:r>
    </w:p>
    <w:p w14:paraId="6513BABF" w14:textId="77777777" w:rsidR="005E47C4" w:rsidRPr="00F5674B" w:rsidRDefault="005E47C4">
      <w:pPr>
        <w:pStyle w:val="Blurb"/>
        <w:ind w:right="0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 xml:space="preserve"> </w:t>
      </w:r>
      <w:r w:rsidR="006A5230" w:rsidRPr="00F5674B">
        <w:rPr>
          <w:rFonts w:ascii="Avenir Next LT Pro Light" w:hAnsi="Avenir Next LT Pro Light"/>
        </w:rPr>
        <w:t>MD203</w:t>
      </w:r>
      <w:r w:rsidR="00821717" w:rsidRPr="00F5674B">
        <w:rPr>
          <w:rFonts w:ascii="Avenir Next LT Pro Light" w:hAnsi="Avenir Next LT Pro Light"/>
        </w:rPr>
        <w:t>v</w:t>
      </w:r>
    </w:p>
    <w:p w14:paraId="40F0132B" w14:textId="77777777" w:rsidR="003E786D" w:rsidRPr="00F5674B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551C3408" w14:textId="4B9C902F" w:rsidR="00804EE9" w:rsidRPr="00F5674B" w:rsidRDefault="00FE4DD9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Date:</w:t>
      </w:r>
      <w:r w:rsidR="00432070" w:rsidRPr="00F5674B">
        <w:rPr>
          <w:rFonts w:ascii="Avenir Next LT Pro Light" w:hAnsi="Avenir Next LT Pro Light"/>
        </w:rPr>
        <w:tab/>
      </w:r>
      <w:r w:rsidR="005308A6">
        <w:rPr>
          <w:rFonts w:ascii="Avenir Next LT Pro Light" w:hAnsi="Avenir Next LT Pro Light"/>
        </w:rPr>
        <w:t>March 24, 2022</w:t>
      </w:r>
    </w:p>
    <w:p w14:paraId="360507D3" w14:textId="66C0BDE8" w:rsidR="005E47C4" w:rsidRPr="00F5674B" w:rsidRDefault="005E47C4">
      <w:pPr>
        <w:pStyle w:val="Heading5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Trainer:</w:t>
      </w:r>
      <w:r w:rsidR="00646CAD" w:rsidRPr="00F5674B">
        <w:rPr>
          <w:rFonts w:ascii="Avenir Next LT Pro Light" w:hAnsi="Avenir Next LT Pro Light"/>
        </w:rPr>
        <w:t xml:space="preserve"> </w:t>
      </w:r>
      <w:r w:rsidR="005308A6">
        <w:rPr>
          <w:rFonts w:ascii="Avenir Next LT Pro Light" w:hAnsi="Avenir Next LT Pro Light"/>
        </w:rPr>
        <w:t>Mark Henkelmann</w:t>
      </w:r>
    </w:p>
    <w:p w14:paraId="7A09F939" w14:textId="77777777" w:rsidR="005E47C4" w:rsidRPr="00F5674B" w:rsidRDefault="005E47C4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Prerequisites</w:t>
      </w:r>
    </w:p>
    <w:p w14:paraId="6BAAFC29" w14:textId="77777777" w:rsidR="003E1A09" w:rsidRPr="00F5674B" w:rsidRDefault="003E1A09" w:rsidP="003E1A09">
      <w:pPr>
        <w:pStyle w:val="RefBox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998A5DC" w14:textId="77777777" w:rsidR="005E47C4" w:rsidRPr="00F5674B" w:rsidRDefault="00D318E8">
      <w:pPr>
        <w:pStyle w:val="Heading3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t>Learning Outcomes</w:t>
      </w:r>
      <w:r w:rsidR="005E47C4" w:rsidRPr="00F5674B">
        <w:rPr>
          <w:rFonts w:ascii="Avenir Next LT Pro Light" w:hAnsi="Avenir Next LT Pro Light"/>
        </w:rPr>
        <w:t>:</w:t>
      </w:r>
    </w:p>
    <w:p w14:paraId="101FB13B" w14:textId="77777777" w:rsidR="005E47C4" w:rsidRPr="00F5674B" w:rsidRDefault="00D318E8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Upon completion of this course, learners will be able to</w:t>
      </w:r>
      <w:r w:rsidR="008913D0" w:rsidRPr="00F5674B">
        <w:rPr>
          <w:rFonts w:ascii="Avenir Next LT Pro Light" w:hAnsi="Avenir Next LT Pro Light"/>
          <w:sz w:val="24"/>
          <w:szCs w:val="24"/>
        </w:rPr>
        <w:t>:</w:t>
      </w:r>
    </w:p>
    <w:p w14:paraId="2ADEE2C7" w14:textId="77777777" w:rsidR="008913D0" w:rsidRPr="00F5674B" w:rsidRDefault="00D318E8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Identify t</w:t>
      </w:r>
      <w:r w:rsidR="006A5230" w:rsidRPr="00F5674B">
        <w:rPr>
          <w:rFonts w:ascii="Avenir Next LT Pro Light" w:hAnsi="Avenir Next LT Pro Light"/>
          <w:sz w:val="24"/>
          <w:szCs w:val="24"/>
        </w:rPr>
        <w:t>he personalization options available when reviewing a patient chart</w:t>
      </w:r>
    </w:p>
    <w:p w14:paraId="43AEA490" w14:textId="77777777" w:rsidR="003E1A09" w:rsidRPr="00F5674B" w:rsidRDefault="003E1A0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Use Synopsis to graph information about a patient</w:t>
      </w:r>
    </w:p>
    <w:p w14:paraId="1DEC11F7" w14:textId="77777777" w:rsidR="002D558E" w:rsidRPr="00F5674B" w:rsidRDefault="00D318E8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>Explain o</w:t>
      </w:r>
      <w:r w:rsidR="006A5230" w:rsidRPr="00F5674B">
        <w:rPr>
          <w:rFonts w:ascii="Avenir Next LT Pro Light" w:hAnsi="Avenir Next LT Pro Light"/>
          <w:sz w:val="24"/>
          <w:szCs w:val="24"/>
        </w:rPr>
        <w:t>ptions for pre-charting</w:t>
      </w:r>
    </w:p>
    <w:p w14:paraId="79D14464" w14:textId="77777777" w:rsidR="00400D7C" w:rsidRPr="00F5674B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6C39BC5E" w14:textId="77777777" w:rsidR="00D47E7A" w:rsidRPr="00F5674B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F5674B">
        <w:rPr>
          <w:rFonts w:ascii="Avenir Next LT Pro Light" w:hAnsi="Avenir Next LT Pro Light"/>
          <w:b/>
          <w:sz w:val="24"/>
          <w:szCs w:val="24"/>
        </w:rPr>
        <w:t>s</w:t>
      </w:r>
      <w:r w:rsidRPr="00F5674B">
        <w:rPr>
          <w:rFonts w:ascii="Avenir Next LT Pro Light" w:hAnsi="Avenir Next LT Pro Light"/>
          <w:b/>
          <w:sz w:val="24"/>
          <w:szCs w:val="24"/>
        </w:rPr>
        <w:t>:</w:t>
      </w:r>
      <w:r w:rsidRPr="00F5674B">
        <w:rPr>
          <w:rFonts w:ascii="Avenir Next LT Pro Light" w:hAnsi="Avenir Next LT Pro Light"/>
          <w:sz w:val="24"/>
          <w:szCs w:val="24"/>
        </w:rPr>
        <w:t xml:space="preserve"> </w:t>
      </w:r>
    </w:p>
    <w:p w14:paraId="7DFC4EB7" w14:textId="77777777" w:rsidR="00D47E7A" w:rsidRPr="00F5674B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F5674B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F5674B">
        <w:rPr>
          <w:rFonts w:ascii="Avenir Next LT Pro Light" w:hAnsi="Avenir Next LT Pro Light"/>
          <w:sz w:val="24"/>
          <w:szCs w:val="24"/>
        </w:rPr>
        <w:t>a</w:t>
      </w:r>
      <w:r w:rsidRPr="00F5674B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F5674B">
        <w:rPr>
          <w:rFonts w:ascii="Avenir Next LT Pro Light" w:hAnsi="Avenir Next LT Pro Light"/>
          <w:sz w:val="24"/>
          <w:szCs w:val="24"/>
        </w:rPr>
        <w:t>organization</w:t>
      </w:r>
      <w:r w:rsidRPr="00F5674B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F5674B">
        <w:rPr>
          <w:rFonts w:ascii="Avenir Next LT Pro Light" w:hAnsi="Avenir Next LT Pro Light"/>
          <w:sz w:val="24"/>
          <w:szCs w:val="24"/>
        </w:rPr>
        <w:t>will likely</w:t>
      </w:r>
      <w:r w:rsidRPr="00F5674B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F5674B">
        <w:rPr>
          <w:rFonts w:ascii="Avenir Next LT Pro Light" w:hAnsi="Avenir Next LT Pro Light"/>
          <w:sz w:val="24"/>
          <w:szCs w:val="24"/>
        </w:rPr>
        <w:t>at Epic</w:t>
      </w:r>
      <w:r w:rsidRPr="00F5674B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F5674B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F5674B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F5674B">
        <w:rPr>
          <w:rFonts w:ascii="Avenir Next LT Pro Light" w:hAnsi="Avenir Next LT Pro Light"/>
          <w:sz w:val="24"/>
          <w:szCs w:val="24"/>
        </w:rPr>
        <w:t>in your system</w:t>
      </w:r>
      <w:r w:rsidRPr="00F5674B">
        <w:rPr>
          <w:rFonts w:ascii="Avenir Next LT Pro Light" w:hAnsi="Avenir Next LT Pro Light"/>
          <w:sz w:val="24"/>
          <w:szCs w:val="24"/>
        </w:rPr>
        <w:t>.</w:t>
      </w:r>
    </w:p>
    <w:p w14:paraId="5364CA53" w14:textId="77777777" w:rsidR="006A5230" w:rsidRPr="00F5674B" w:rsidRDefault="006A5230" w:rsidP="006A5230">
      <w:pPr>
        <w:pStyle w:val="Heading2"/>
        <w:rPr>
          <w:rFonts w:ascii="Avenir Next LT Pro Light" w:hAnsi="Avenir Next LT Pro Light"/>
        </w:rPr>
      </w:pPr>
      <w:r w:rsidRPr="00F5674B">
        <w:rPr>
          <w:rFonts w:ascii="Avenir Next LT Pro Light" w:hAnsi="Avenir Next LT Pro Light"/>
        </w:rPr>
        <w:lastRenderedPageBreak/>
        <w:t>MD203</w:t>
      </w:r>
      <w:r w:rsidR="00821717" w:rsidRPr="00F5674B">
        <w:rPr>
          <w:rFonts w:ascii="Avenir Next LT Pro Light" w:hAnsi="Avenir Next LT Pro Light"/>
        </w:rPr>
        <w:t>v</w:t>
      </w:r>
      <w:r w:rsidRPr="00F5674B">
        <w:rPr>
          <w:rFonts w:ascii="Avenir Next LT Pro Light" w:hAnsi="Avenir Next LT Pro Light"/>
        </w:rPr>
        <w:t xml:space="preserve"> – Power User Review the Chart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6A5230" w:rsidRPr="00F5674B" w14:paraId="18291F98" w14:textId="77777777" w:rsidTr="000F2F25">
        <w:trPr>
          <w:cantSplit/>
        </w:trPr>
        <w:tc>
          <w:tcPr>
            <w:tcW w:w="1170" w:type="dxa"/>
          </w:tcPr>
          <w:p w14:paraId="5CB2B821" w14:textId="2F6BFF2B" w:rsidR="006A5230" w:rsidRPr="00651456" w:rsidRDefault="00D628F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6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4F4EABFE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6A5230" w:rsidRPr="00F5674B" w14:paraId="2F9D5C16" w14:textId="77777777" w:rsidTr="000F2F25">
        <w:trPr>
          <w:cantSplit/>
        </w:trPr>
        <w:tc>
          <w:tcPr>
            <w:tcW w:w="1170" w:type="dxa"/>
          </w:tcPr>
          <w:p w14:paraId="7CADC868" w14:textId="02ECDD99" w:rsidR="006A5230" w:rsidRPr="00651456" w:rsidRDefault="00D628F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6</w:t>
            </w:r>
            <w:r w:rsidR="006A5230" w:rsidRPr="00651456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1EE34D8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Review the Chart</w:t>
            </w:r>
          </w:p>
          <w:p w14:paraId="1A6E0E13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Chart review</w:t>
            </w:r>
          </w:p>
          <w:p w14:paraId="0B1EACF2" w14:textId="77777777" w:rsidR="003E1A09" w:rsidRPr="00F5674B" w:rsidRDefault="003E1A09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Bookmarks</w:t>
            </w:r>
          </w:p>
          <w:p w14:paraId="32DD82AD" w14:textId="310B924F" w:rsidR="006A5230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Results review</w:t>
            </w:r>
          </w:p>
          <w:p w14:paraId="23F89C32" w14:textId="6FDEF92A" w:rsidR="00264511" w:rsidRPr="00F5674B" w:rsidRDefault="00264511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>
              <w:rPr>
                <w:rFonts w:ascii="Avenir Next LT Pro Light" w:hAnsi="Avenir Next LT Pro Light"/>
                <w:sz w:val="24"/>
                <w:szCs w:val="24"/>
              </w:rPr>
              <w:t>Timeline</w:t>
            </w:r>
          </w:p>
          <w:p w14:paraId="76EAFA9D" w14:textId="77777777" w:rsidR="006A5230" w:rsidRPr="00F5674B" w:rsidRDefault="006A5230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Synopsis</w:t>
            </w:r>
          </w:p>
        </w:tc>
      </w:tr>
      <w:tr w:rsidR="006A5230" w:rsidRPr="00F5674B" w14:paraId="69D5244A" w14:textId="77777777" w:rsidTr="000F2F25">
        <w:trPr>
          <w:cantSplit/>
        </w:trPr>
        <w:tc>
          <w:tcPr>
            <w:tcW w:w="1170" w:type="dxa"/>
          </w:tcPr>
          <w:p w14:paraId="42E285FE" w14:textId="518176AC" w:rsidR="006A5230" w:rsidRPr="00651456" w:rsidRDefault="00D628F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6</w:t>
            </w:r>
            <w:r w:rsidR="006A5230" w:rsidRPr="00651456">
              <w:rPr>
                <w:rFonts w:ascii="Avenir Next LT Pro Light" w:hAnsi="Avenir Next LT Pro Light"/>
              </w:rPr>
              <w:t>:45</w:t>
            </w:r>
          </w:p>
        </w:tc>
        <w:tc>
          <w:tcPr>
            <w:tcW w:w="6120" w:type="dxa"/>
          </w:tcPr>
          <w:p w14:paraId="073B3E7D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Pre-Charting</w:t>
            </w:r>
          </w:p>
          <w:p w14:paraId="06D8F364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Specialty comments</w:t>
            </w:r>
          </w:p>
          <w:p w14:paraId="4BFDFCB9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Use Pre-Charting to start your visit</w:t>
            </w:r>
          </w:p>
        </w:tc>
      </w:tr>
      <w:tr w:rsidR="006A5230" w:rsidRPr="00F5674B" w14:paraId="1E4B5F54" w14:textId="77777777" w:rsidTr="000F2F25">
        <w:trPr>
          <w:cantSplit/>
        </w:trPr>
        <w:tc>
          <w:tcPr>
            <w:tcW w:w="1170" w:type="dxa"/>
          </w:tcPr>
          <w:p w14:paraId="30DE17FB" w14:textId="5062EACC" w:rsidR="006A5230" w:rsidRPr="00651456" w:rsidRDefault="00D628F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6</w:t>
            </w:r>
            <w:r w:rsidR="006A5230" w:rsidRPr="00651456">
              <w:rPr>
                <w:rFonts w:ascii="Avenir Next LT Pro Light" w:hAnsi="Avenir Next LT Pro Light"/>
              </w:rPr>
              <w:t>:</w:t>
            </w:r>
            <w:r w:rsidR="00264511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534ABDA4" w14:textId="655C91BF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755A2506" w14:textId="77777777" w:rsidR="006A5230" w:rsidRPr="00F5674B" w:rsidRDefault="006A5230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6A5230" w:rsidRPr="00F5674B" w14:paraId="33901FE6" w14:textId="77777777" w:rsidTr="000F2F25">
        <w:trPr>
          <w:cantSplit/>
        </w:trPr>
        <w:tc>
          <w:tcPr>
            <w:tcW w:w="1170" w:type="dxa"/>
          </w:tcPr>
          <w:p w14:paraId="4C94CEA4" w14:textId="28EB366E" w:rsidR="006A5230" w:rsidRPr="00651456" w:rsidRDefault="00D628F3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6A5230" w:rsidRPr="00651456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3C83B1B" w14:textId="77777777" w:rsidR="006A5230" w:rsidRPr="00F5674B" w:rsidRDefault="006A5230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F5674B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5160419" w14:textId="2B502960" w:rsidR="006A5230" w:rsidRPr="00F5674B" w:rsidRDefault="006A5230" w:rsidP="006A5230">
      <w:pPr>
        <w:rPr>
          <w:rFonts w:ascii="Avenir Next LT Pro Light" w:hAnsi="Avenir Next LT Pro Light"/>
        </w:rPr>
      </w:pPr>
    </w:p>
    <w:p w14:paraId="08A7F074" w14:textId="77777777" w:rsidR="0072793B" w:rsidRPr="00F5674B" w:rsidRDefault="0072793B">
      <w:pPr>
        <w:rPr>
          <w:rFonts w:ascii="Avenir Next LT Pro Light" w:hAnsi="Avenir Next LT Pro Light"/>
        </w:rPr>
      </w:pPr>
    </w:p>
    <w:p w14:paraId="2DC03C8D" w14:textId="77777777" w:rsidR="00525D99" w:rsidRPr="00F5674B" w:rsidRDefault="00525D99">
      <w:pPr>
        <w:rPr>
          <w:rFonts w:ascii="Avenir Next LT Pro Light" w:hAnsi="Avenir Next LT Pro Light"/>
        </w:rPr>
      </w:pPr>
    </w:p>
    <w:sectPr w:rsidR="00525D99" w:rsidRPr="00F5674B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D09A" w14:textId="77777777" w:rsidR="000E6979" w:rsidRDefault="000E6979">
      <w:r>
        <w:separator/>
      </w:r>
    </w:p>
  </w:endnote>
  <w:endnote w:type="continuationSeparator" w:id="0">
    <w:p w14:paraId="12C8E9AD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7D4D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2E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BFB8" w14:textId="77777777" w:rsidR="000E6979" w:rsidRDefault="000E6979">
      <w:r>
        <w:separator/>
      </w:r>
    </w:p>
  </w:footnote>
  <w:footnote w:type="continuationSeparator" w:id="0">
    <w:p w14:paraId="2B7A1F27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27BD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451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1A09"/>
    <w:rsid w:val="003E25D2"/>
    <w:rsid w:val="003E786D"/>
    <w:rsid w:val="00400D7C"/>
    <w:rsid w:val="00412863"/>
    <w:rsid w:val="00423D5C"/>
    <w:rsid w:val="00425401"/>
    <w:rsid w:val="00432070"/>
    <w:rsid w:val="0043534B"/>
    <w:rsid w:val="00440DA6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13B8"/>
    <w:rsid w:val="005234D4"/>
    <w:rsid w:val="0052472F"/>
    <w:rsid w:val="00525008"/>
    <w:rsid w:val="00525D99"/>
    <w:rsid w:val="005308A6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5F607E"/>
    <w:rsid w:val="00615CC4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51456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F295B"/>
    <w:rsid w:val="007F3C5B"/>
    <w:rsid w:val="00800BFD"/>
    <w:rsid w:val="00804EE9"/>
    <w:rsid w:val="00817F1B"/>
    <w:rsid w:val="00821717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35C1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318E8"/>
    <w:rsid w:val="00D421E4"/>
    <w:rsid w:val="00D450C7"/>
    <w:rsid w:val="00D45BDF"/>
    <w:rsid w:val="00D47E7A"/>
    <w:rsid w:val="00D5291D"/>
    <w:rsid w:val="00D53ACB"/>
    <w:rsid w:val="00D626CE"/>
    <w:rsid w:val="00D628F3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2E74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674B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0D8EB6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BA40-3487-42AD-802C-1062E18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850</Characters>
  <Application>Microsoft Office Word</Application>
  <DocSecurity>2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2022-03-15T14:54:00Z</dcterms:created>
  <dcterms:modified xsi:type="dcterms:W3CDTF">2022-03-15T14:54:00Z</dcterms:modified>
</cp:coreProperties>
</file>