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0764E552"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AF1A1D">
        <w:rPr>
          <w:rFonts w:ascii="Avenir Next LT Pro Light" w:hAnsi="Avenir Next LT Pro Light"/>
        </w:rPr>
        <w:t xml:space="preserve">December 2, 2022 </w:t>
      </w:r>
      <w:permEnd w:id="564160669"/>
    </w:p>
    <w:p w14:paraId="5DC91548" w14:textId="61186812"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AF1A1D">
        <w:rPr>
          <w:rFonts w:ascii="Avenir Next LT Pro Light" w:hAnsi="Avenir Next LT Pro Light"/>
        </w:rPr>
        <w:t xml:space="preserve">Mark Phelan, Andrew Armstrong, Lon </w:t>
      </w:r>
      <w:proofErr w:type="spellStart"/>
      <w:r w:rsidR="00AF1A1D">
        <w:rPr>
          <w:rFonts w:ascii="Avenir Next LT Pro Light" w:hAnsi="Avenir Next LT Pro Light"/>
        </w:rPr>
        <w:t>Ebel</w:t>
      </w:r>
      <w:proofErr w:type="spellEnd"/>
      <w:r w:rsidR="00AF1A1D">
        <w:rPr>
          <w:rFonts w:ascii="Avenir Next LT Pro Light" w:hAnsi="Avenir Next LT Pro Light"/>
        </w:rPr>
        <w:t xml:space="preserve">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911ACBB" w:rsidR="000F702D" w:rsidRPr="00AD7234" w:rsidRDefault="007A19B7" w:rsidP="000F2F25">
            <w:pPr>
              <w:pStyle w:val="ItemName"/>
              <w:rPr>
                <w:rFonts w:ascii="Avenir Next LT Pro Light" w:hAnsi="Avenir Next LT Pro Light"/>
              </w:rPr>
            </w:pPr>
            <w:permStart w:id="1045826218" w:edGrp="everyone" w:colFirst="0" w:colLast="0"/>
            <w:r>
              <w:rPr>
                <w:rFonts w:ascii="Avenir Next LT Pro Light" w:hAnsi="Avenir Next LT Pro Light"/>
              </w:rPr>
              <w:t>9</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038D2B12" w:rsidR="000F702D" w:rsidRPr="00AD7234" w:rsidRDefault="007A19B7"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9</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4FA46488" w:rsidR="000F702D" w:rsidRPr="00AD7234" w:rsidRDefault="007A19B7"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9</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66A6177F" w:rsidR="000F702D" w:rsidRPr="00AD7234" w:rsidRDefault="007A19B7"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9</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C26657E" w:rsidR="000F702D" w:rsidRPr="00AD7234" w:rsidRDefault="007A19B7"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10</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8404859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96590836">
    <w:abstractNumId w:val="20"/>
  </w:num>
  <w:num w:numId="3" w16cid:durableId="150524538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8496770">
    <w:abstractNumId w:val="13"/>
  </w:num>
  <w:num w:numId="5" w16cid:durableId="1464930169">
    <w:abstractNumId w:val="23"/>
  </w:num>
  <w:num w:numId="6" w16cid:durableId="711345474">
    <w:abstractNumId w:val="15"/>
  </w:num>
  <w:num w:numId="7" w16cid:durableId="592053695">
    <w:abstractNumId w:val="22"/>
  </w:num>
  <w:num w:numId="8" w16cid:durableId="1187062353">
    <w:abstractNumId w:val="11"/>
  </w:num>
  <w:num w:numId="9" w16cid:durableId="370108738">
    <w:abstractNumId w:val="9"/>
  </w:num>
  <w:num w:numId="10" w16cid:durableId="2102947574">
    <w:abstractNumId w:val="6"/>
  </w:num>
  <w:num w:numId="11" w16cid:durableId="2140493733">
    <w:abstractNumId w:val="37"/>
  </w:num>
  <w:num w:numId="12" w16cid:durableId="1074665304">
    <w:abstractNumId w:val="17"/>
  </w:num>
  <w:num w:numId="13" w16cid:durableId="499278210">
    <w:abstractNumId w:val="16"/>
  </w:num>
  <w:num w:numId="14" w16cid:durableId="584189717">
    <w:abstractNumId w:val="4"/>
  </w:num>
  <w:num w:numId="15" w16cid:durableId="2120445855">
    <w:abstractNumId w:val="5"/>
  </w:num>
  <w:num w:numId="16" w16cid:durableId="592666841">
    <w:abstractNumId w:val="2"/>
  </w:num>
  <w:num w:numId="17" w16cid:durableId="1263756941">
    <w:abstractNumId w:val="12"/>
  </w:num>
  <w:num w:numId="18" w16cid:durableId="2131244875">
    <w:abstractNumId w:val="26"/>
  </w:num>
  <w:num w:numId="19" w16cid:durableId="2360576">
    <w:abstractNumId w:val="27"/>
  </w:num>
  <w:num w:numId="20" w16cid:durableId="1864057012">
    <w:abstractNumId w:val="8"/>
  </w:num>
  <w:num w:numId="21" w16cid:durableId="661931248">
    <w:abstractNumId w:val="25"/>
  </w:num>
  <w:num w:numId="22" w16cid:durableId="120343926">
    <w:abstractNumId w:val="24"/>
  </w:num>
  <w:num w:numId="23" w16cid:durableId="117456079">
    <w:abstractNumId w:val="14"/>
  </w:num>
  <w:num w:numId="24" w16cid:durableId="674496554">
    <w:abstractNumId w:val="3"/>
  </w:num>
  <w:num w:numId="25" w16cid:durableId="231501102">
    <w:abstractNumId w:val="36"/>
  </w:num>
  <w:num w:numId="26" w16cid:durableId="1886915192">
    <w:abstractNumId w:val="7"/>
  </w:num>
  <w:num w:numId="27" w16cid:durableId="247154169">
    <w:abstractNumId w:val="33"/>
  </w:num>
  <w:num w:numId="28" w16cid:durableId="2128347212">
    <w:abstractNumId w:val="28"/>
  </w:num>
  <w:num w:numId="29" w16cid:durableId="2091005722">
    <w:abstractNumId w:val="1"/>
  </w:num>
  <w:num w:numId="30" w16cid:durableId="312176036">
    <w:abstractNumId w:val="20"/>
  </w:num>
  <w:num w:numId="31" w16cid:durableId="823738201">
    <w:abstractNumId w:val="20"/>
  </w:num>
  <w:num w:numId="32" w16cid:durableId="1883784367">
    <w:abstractNumId w:val="20"/>
  </w:num>
  <w:num w:numId="33" w16cid:durableId="1939944044">
    <w:abstractNumId w:val="34"/>
  </w:num>
  <w:num w:numId="34" w16cid:durableId="1524055016">
    <w:abstractNumId w:val="10"/>
  </w:num>
  <w:num w:numId="35" w16cid:durableId="1005596697">
    <w:abstractNumId w:val="31"/>
  </w:num>
  <w:num w:numId="36" w16cid:durableId="43651011">
    <w:abstractNumId w:val="32"/>
  </w:num>
  <w:num w:numId="37" w16cid:durableId="453524126">
    <w:abstractNumId w:val="35"/>
  </w:num>
  <w:num w:numId="38" w16cid:durableId="1343514044">
    <w:abstractNumId w:val="20"/>
  </w:num>
  <w:num w:numId="39" w16cid:durableId="1824660111">
    <w:abstractNumId w:val="20"/>
  </w:num>
  <w:num w:numId="40" w16cid:durableId="624510473">
    <w:abstractNumId w:val="21"/>
  </w:num>
  <w:num w:numId="41" w16cid:durableId="197010134">
    <w:abstractNumId w:val="30"/>
  </w:num>
  <w:num w:numId="42" w16cid:durableId="516238255">
    <w:abstractNumId w:val="29"/>
  </w:num>
  <w:num w:numId="43" w16cid:durableId="436489465">
    <w:abstractNumId w:val="19"/>
  </w:num>
  <w:num w:numId="44" w16cid:durableId="2135248545">
    <w:abstractNumId w:val="20"/>
  </w:num>
  <w:num w:numId="45" w16cid:durableId="4387930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19B7"/>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1A1D"/>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953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2022-11-18T21:42:00Z</dcterms:created>
  <dcterms:modified xsi:type="dcterms:W3CDTF">2022-11-18T21:42:00Z</dcterms:modified>
</cp:coreProperties>
</file>