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A7B13" w14:textId="10072C1D" w:rsidR="005E47C4" w:rsidRPr="006971D1" w:rsidRDefault="00D45BDF">
      <w:pPr>
        <w:pStyle w:val="Heading1"/>
        <w:rPr>
          <w:rFonts w:ascii="Avenir Next LT Pro Light" w:hAnsi="Avenir Next LT Pro Light"/>
        </w:rPr>
      </w:pPr>
      <w:r w:rsidRPr="006971D1">
        <w:rPr>
          <w:rFonts w:ascii="Avenir Next LT Pro Light" w:hAnsi="Avenir Next LT Pro Light"/>
        </w:rPr>
        <w:t xml:space="preserve">Physician </w:t>
      </w:r>
      <w:r w:rsidR="00F975AB" w:rsidRPr="006971D1">
        <w:rPr>
          <w:rFonts w:ascii="Avenir Next LT Pro Light" w:hAnsi="Avenir Next LT Pro Light"/>
        </w:rPr>
        <w:t>Power User</w:t>
      </w:r>
      <w:r w:rsidR="00DD0B00" w:rsidRPr="006971D1">
        <w:rPr>
          <w:rFonts w:ascii="Avenir Next LT Pro Light" w:hAnsi="Avenir Next LT Pro Light"/>
        </w:rPr>
        <w:t xml:space="preserve"> </w:t>
      </w:r>
      <w:r w:rsidR="00D0313D" w:rsidRPr="006971D1">
        <w:rPr>
          <w:rFonts w:ascii="Avenir Next LT Pro Light" w:hAnsi="Avenir Next LT Pro Light"/>
        </w:rPr>
        <w:t>Orders</w:t>
      </w:r>
    </w:p>
    <w:p w14:paraId="451045CB" w14:textId="3C16AEDE" w:rsidR="005E47C4" w:rsidRPr="006971D1" w:rsidRDefault="005E47C4">
      <w:pPr>
        <w:pStyle w:val="Blurb"/>
        <w:ind w:right="0"/>
        <w:rPr>
          <w:rFonts w:ascii="Avenir Next LT Pro Light" w:hAnsi="Avenir Next LT Pro Light"/>
        </w:rPr>
      </w:pPr>
      <w:r w:rsidRPr="006971D1">
        <w:rPr>
          <w:rFonts w:ascii="Avenir Next LT Pro Light" w:hAnsi="Avenir Next LT Pro Light"/>
        </w:rPr>
        <w:t xml:space="preserve"> </w:t>
      </w:r>
      <w:r w:rsidR="00D0313D" w:rsidRPr="006971D1">
        <w:rPr>
          <w:rFonts w:ascii="Avenir Next LT Pro Light" w:hAnsi="Avenir Next LT Pro Light"/>
        </w:rPr>
        <w:t>MD206</w:t>
      </w:r>
      <w:r w:rsidR="00AA6C66" w:rsidRPr="006971D1">
        <w:rPr>
          <w:rFonts w:ascii="Avenir Next LT Pro Light" w:hAnsi="Avenir Next LT Pro Light"/>
        </w:rPr>
        <w:t>v</w:t>
      </w:r>
    </w:p>
    <w:p w14:paraId="1E0447D7" w14:textId="0F8D3236" w:rsidR="00804EE9" w:rsidRPr="006971D1" w:rsidRDefault="00FE4DD9">
      <w:pPr>
        <w:pStyle w:val="Heading5"/>
        <w:rPr>
          <w:rFonts w:ascii="Avenir Next LT Pro Light" w:hAnsi="Avenir Next LT Pro Light"/>
        </w:rPr>
      </w:pPr>
      <w:r w:rsidRPr="006971D1">
        <w:rPr>
          <w:rFonts w:ascii="Avenir Next LT Pro Light" w:hAnsi="Avenir Next LT Pro Light"/>
        </w:rPr>
        <w:t>Date</w:t>
      </w:r>
      <w:r w:rsidR="00BE2B7E" w:rsidRPr="006971D1">
        <w:rPr>
          <w:rFonts w:ascii="Avenir Next LT Pro Light" w:hAnsi="Avenir Next LT Pro Light"/>
        </w:rPr>
        <w:t xml:space="preserve">: </w:t>
      </w:r>
      <w:permStart w:id="574625273" w:edGrp="everyone"/>
      <w:r w:rsidR="00086F07">
        <w:rPr>
          <w:rFonts w:ascii="Avenir Next LT Pro Light" w:hAnsi="Avenir Next LT Pro Light"/>
        </w:rPr>
        <w:t>June 27, 2022</w:t>
      </w:r>
      <w:permEnd w:id="574625273"/>
    </w:p>
    <w:p w14:paraId="2544B8AE" w14:textId="0CEB2D28" w:rsidR="005E47C4" w:rsidRPr="006971D1" w:rsidRDefault="005E47C4">
      <w:pPr>
        <w:pStyle w:val="Heading5"/>
        <w:rPr>
          <w:rFonts w:ascii="Avenir Next LT Pro Light" w:hAnsi="Avenir Next LT Pro Light"/>
        </w:rPr>
      </w:pPr>
      <w:r w:rsidRPr="006971D1">
        <w:rPr>
          <w:rFonts w:ascii="Avenir Next LT Pro Light" w:hAnsi="Avenir Next LT Pro Light"/>
        </w:rPr>
        <w:t>Trainer</w:t>
      </w:r>
      <w:r w:rsidR="00BE2B7E" w:rsidRPr="006971D1">
        <w:rPr>
          <w:rFonts w:ascii="Avenir Next LT Pro Light" w:hAnsi="Avenir Next LT Pro Light"/>
        </w:rPr>
        <w:t xml:space="preserve">: </w:t>
      </w:r>
      <w:permStart w:id="2112101490" w:edGrp="everyone"/>
      <w:r w:rsidR="00086F07" w:rsidRPr="00086F07">
        <w:rPr>
          <w:rFonts w:ascii="Avenir Next LT Pro Light" w:hAnsi="Avenir Next LT Pro Light"/>
        </w:rPr>
        <w:t>Máire</w:t>
      </w:r>
      <w:r w:rsidR="00086F07">
        <w:rPr>
          <w:rFonts w:ascii="Avenir Next LT Pro Light" w:hAnsi="Avenir Next LT Pro Light"/>
        </w:rPr>
        <w:t xml:space="preserve"> Jacobs, Mark Henkelmann</w:t>
      </w:r>
      <w:permEnd w:id="2112101490"/>
    </w:p>
    <w:p w14:paraId="586DC02E" w14:textId="77777777" w:rsidR="005E47C4" w:rsidRPr="006971D1" w:rsidRDefault="005E47C4">
      <w:pPr>
        <w:pStyle w:val="Heading3"/>
        <w:rPr>
          <w:rFonts w:ascii="Avenir Next LT Pro Light" w:hAnsi="Avenir Next LT Pro Light"/>
        </w:rPr>
      </w:pPr>
      <w:r w:rsidRPr="006971D1">
        <w:rPr>
          <w:rFonts w:ascii="Avenir Next LT Pro Light" w:hAnsi="Avenir Next LT Pro Light"/>
        </w:rPr>
        <w:t>Prerequisites</w:t>
      </w:r>
    </w:p>
    <w:p w14:paraId="05727DCE" w14:textId="77777777" w:rsidR="005E47C4" w:rsidRPr="006971D1" w:rsidRDefault="006E48BA" w:rsidP="008913D0">
      <w:pPr>
        <w:pStyle w:val="RefBox"/>
        <w:rPr>
          <w:rFonts w:ascii="Avenir Next LT Pro Light" w:hAnsi="Avenir Next LT Pro Light"/>
          <w:sz w:val="24"/>
          <w:szCs w:val="24"/>
        </w:rPr>
      </w:pPr>
      <w:r w:rsidRPr="006971D1">
        <w:rPr>
          <w:rFonts w:ascii="Avenir Next LT Pro Light" w:hAnsi="Avenir Next LT Pro Light"/>
          <w:sz w:val="24"/>
          <w:szCs w:val="24"/>
        </w:rPr>
        <w:t>Live use of EpicCare or completion of Specialists Training Specialists training.</w:t>
      </w:r>
    </w:p>
    <w:p w14:paraId="1450FA31" w14:textId="77777777" w:rsidR="005E47C4" w:rsidRPr="006971D1" w:rsidRDefault="009819F3">
      <w:pPr>
        <w:pStyle w:val="Heading3"/>
        <w:rPr>
          <w:rFonts w:ascii="Avenir Next LT Pro Light" w:hAnsi="Avenir Next LT Pro Light"/>
        </w:rPr>
      </w:pPr>
      <w:r w:rsidRPr="006971D1">
        <w:rPr>
          <w:rFonts w:ascii="Avenir Next LT Pro Light" w:hAnsi="Avenir Next LT Pro Light"/>
        </w:rPr>
        <w:t>Learning Outcomes</w:t>
      </w:r>
      <w:r w:rsidR="005E47C4" w:rsidRPr="006971D1">
        <w:rPr>
          <w:rFonts w:ascii="Avenir Next LT Pro Light" w:hAnsi="Avenir Next LT Pro Light"/>
        </w:rPr>
        <w:t>:</w:t>
      </w:r>
    </w:p>
    <w:p w14:paraId="019ADFAE" w14:textId="60C6945C" w:rsidR="007E7417" w:rsidRPr="006971D1" w:rsidRDefault="008B451C" w:rsidP="008B451C">
      <w:pPr>
        <w:pStyle w:val="BodyText2"/>
        <w:spacing w:after="120"/>
        <w:ind w:left="0"/>
        <w:rPr>
          <w:rFonts w:ascii="Avenir Next LT Pro Light" w:hAnsi="Avenir Next LT Pro Light"/>
          <w:sz w:val="24"/>
          <w:szCs w:val="24"/>
        </w:rPr>
      </w:pPr>
      <w:r w:rsidRPr="006971D1">
        <w:rPr>
          <w:rFonts w:ascii="Avenir Next LT Pro Light" w:hAnsi="Avenir Next LT Pro Light"/>
          <w:sz w:val="24"/>
          <w:szCs w:val="24"/>
        </w:rPr>
        <w:t>After completing this activity learners will be able to</w:t>
      </w:r>
      <w:r w:rsidR="007E7417" w:rsidRPr="006971D1">
        <w:rPr>
          <w:rFonts w:ascii="Avenir Next LT Pro Light" w:hAnsi="Avenir Next LT Pro Light"/>
          <w:sz w:val="24"/>
          <w:szCs w:val="24"/>
        </w:rPr>
        <w:t>:</w:t>
      </w:r>
    </w:p>
    <w:p w14:paraId="34B027B9" w14:textId="77777777" w:rsidR="00C07D62" w:rsidRPr="006971D1" w:rsidRDefault="004E52C8"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Use keyboard shortcut to efficiently enter orders</w:t>
      </w:r>
    </w:p>
    <w:p w14:paraId="412D61B4" w14:textId="468C2247" w:rsidR="00C07D62" w:rsidRPr="006971D1" w:rsidRDefault="00C07D62"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Describe how to personalize activities used for orders management</w:t>
      </w:r>
    </w:p>
    <w:p w14:paraId="2D7DCF12" w14:textId="77777777" w:rsidR="00B17907" w:rsidRPr="006971D1" w:rsidRDefault="00B17907" w:rsidP="00D47E7A">
      <w:pPr>
        <w:pStyle w:val="BodyText2"/>
        <w:spacing w:after="120"/>
        <w:ind w:left="0"/>
        <w:rPr>
          <w:rFonts w:ascii="Avenir Next LT Pro Light" w:hAnsi="Avenir Next LT Pro Light"/>
          <w:sz w:val="24"/>
          <w:szCs w:val="24"/>
        </w:rPr>
      </w:pPr>
    </w:p>
    <w:p w14:paraId="02C79253" w14:textId="77777777" w:rsidR="00D47E7A" w:rsidRPr="006971D1" w:rsidRDefault="005E47C4" w:rsidP="00D47E7A">
      <w:pPr>
        <w:spacing w:after="120"/>
        <w:rPr>
          <w:rFonts w:ascii="Avenir Next LT Pro Light" w:hAnsi="Avenir Next LT Pro Light"/>
          <w:sz w:val="24"/>
          <w:szCs w:val="24"/>
        </w:rPr>
      </w:pPr>
      <w:r w:rsidRPr="006971D1">
        <w:rPr>
          <w:rFonts w:ascii="Avenir Next LT Pro Light" w:hAnsi="Avenir Next LT Pro Light"/>
          <w:b/>
          <w:sz w:val="24"/>
          <w:szCs w:val="24"/>
        </w:rPr>
        <w:t>Note</w:t>
      </w:r>
      <w:r w:rsidR="00D47E7A" w:rsidRPr="006971D1">
        <w:rPr>
          <w:rFonts w:ascii="Avenir Next LT Pro Light" w:hAnsi="Avenir Next LT Pro Light"/>
          <w:b/>
          <w:sz w:val="24"/>
          <w:szCs w:val="24"/>
        </w:rPr>
        <w:t>s</w:t>
      </w:r>
      <w:r w:rsidRPr="006971D1">
        <w:rPr>
          <w:rFonts w:ascii="Avenir Next LT Pro Light" w:hAnsi="Avenir Next LT Pro Light"/>
          <w:b/>
          <w:sz w:val="24"/>
          <w:szCs w:val="24"/>
        </w:rPr>
        <w:t>:</w:t>
      </w:r>
      <w:r w:rsidRPr="006971D1">
        <w:rPr>
          <w:rFonts w:ascii="Avenir Next LT Pro Light" w:hAnsi="Avenir Next LT Pro Light"/>
          <w:sz w:val="24"/>
          <w:szCs w:val="24"/>
        </w:rPr>
        <w:t xml:space="preserve"> </w:t>
      </w:r>
    </w:p>
    <w:p w14:paraId="7F076F82" w14:textId="77777777" w:rsidR="005B5B5F" w:rsidRPr="006971D1" w:rsidRDefault="005B5B5F" w:rsidP="005B5B5F">
      <w:pPr>
        <w:pStyle w:val="ListParagraph"/>
        <w:numPr>
          <w:ilvl w:val="0"/>
          <w:numId w:val="42"/>
        </w:numPr>
        <w:spacing w:after="120"/>
        <w:rPr>
          <w:rFonts w:ascii="Avenir Next LT Pro Light" w:hAnsi="Avenir Next LT Pro Light"/>
          <w:sz w:val="24"/>
          <w:szCs w:val="24"/>
        </w:rPr>
      </w:pPr>
      <w:r w:rsidRPr="006971D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0D7B7F8" w14:textId="3B6856C6" w:rsidR="00D0313D" w:rsidRPr="006971D1" w:rsidRDefault="00D0313D" w:rsidP="00D0313D">
      <w:pPr>
        <w:pStyle w:val="Heading2"/>
        <w:rPr>
          <w:rFonts w:ascii="Avenir Next LT Pro Light" w:hAnsi="Avenir Next LT Pro Light"/>
        </w:rPr>
      </w:pPr>
      <w:r w:rsidRPr="006971D1">
        <w:rPr>
          <w:rFonts w:ascii="Avenir Next LT Pro Light" w:hAnsi="Avenir Next LT Pro Light"/>
        </w:rPr>
        <w:lastRenderedPageBreak/>
        <w:t>MD206</w:t>
      </w:r>
      <w:r w:rsidR="00AA6C66" w:rsidRPr="006971D1">
        <w:rPr>
          <w:rFonts w:ascii="Avenir Next LT Pro Light" w:hAnsi="Avenir Next LT Pro Light"/>
        </w:rPr>
        <w:t>v</w:t>
      </w:r>
      <w:r w:rsidRPr="006971D1">
        <w:rPr>
          <w:rFonts w:ascii="Avenir Next LT Pro Light" w:hAnsi="Avenir Next LT Pro Light"/>
        </w:rPr>
        <w:t xml:space="preserve"> Power User 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6971D1" w14:paraId="4608090B" w14:textId="77777777" w:rsidTr="000F2F25">
        <w:trPr>
          <w:cantSplit/>
        </w:trPr>
        <w:tc>
          <w:tcPr>
            <w:tcW w:w="1170" w:type="dxa"/>
          </w:tcPr>
          <w:p w14:paraId="0EB9611D" w14:textId="48FC175A" w:rsidR="00D0313D" w:rsidRPr="006971D1" w:rsidRDefault="00E06DC8" w:rsidP="000F2F25">
            <w:pPr>
              <w:pStyle w:val="ItemName"/>
              <w:rPr>
                <w:rFonts w:ascii="Avenir Next LT Pro Light" w:hAnsi="Avenir Next LT Pro Light"/>
              </w:rPr>
            </w:pPr>
            <w:permStart w:id="1505192732" w:edGrp="everyone" w:colFirst="0" w:colLast="0"/>
            <w:r>
              <w:rPr>
                <w:rFonts w:ascii="Avenir Next LT Pro Light" w:hAnsi="Avenir Next LT Pro Light"/>
              </w:rPr>
              <w:t>6</w:t>
            </w:r>
            <w:r w:rsidR="00D0313D" w:rsidRPr="006971D1">
              <w:rPr>
                <w:rFonts w:ascii="Avenir Next LT Pro Light" w:hAnsi="Avenir Next LT Pro Light"/>
              </w:rPr>
              <w:t>:00</w:t>
            </w:r>
          </w:p>
        </w:tc>
        <w:tc>
          <w:tcPr>
            <w:tcW w:w="6120" w:type="dxa"/>
          </w:tcPr>
          <w:p w14:paraId="78CF5BF7" w14:textId="77777777" w:rsidR="00D0313D" w:rsidRPr="006971D1" w:rsidRDefault="00D0313D" w:rsidP="000F2F25">
            <w:pPr>
              <w:pStyle w:val="Bullet"/>
              <w:numPr>
                <w:ilvl w:val="0"/>
                <w:numId w:val="0"/>
              </w:numPr>
              <w:rPr>
                <w:rFonts w:ascii="Avenir Next LT Pro Light" w:hAnsi="Avenir Next LT Pro Light"/>
                <w:sz w:val="24"/>
                <w:szCs w:val="24"/>
              </w:rPr>
            </w:pPr>
            <w:r w:rsidRPr="006971D1">
              <w:rPr>
                <w:rFonts w:ascii="Avenir Next LT Pro Light" w:hAnsi="Avenir Next LT Pro Light"/>
                <w:b/>
                <w:sz w:val="24"/>
                <w:szCs w:val="24"/>
              </w:rPr>
              <w:t>Welcome and Introduction</w:t>
            </w:r>
          </w:p>
        </w:tc>
      </w:tr>
      <w:tr w:rsidR="00D0313D" w:rsidRPr="006971D1" w14:paraId="1BF11252" w14:textId="77777777" w:rsidTr="000F2F25">
        <w:trPr>
          <w:cantSplit/>
        </w:trPr>
        <w:tc>
          <w:tcPr>
            <w:tcW w:w="1170" w:type="dxa"/>
          </w:tcPr>
          <w:p w14:paraId="3D4FBDA4" w14:textId="7367C385" w:rsidR="00D0313D" w:rsidRPr="006971D1" w:rsidRDefault="00E06DC8" w:rsidP="000F2F25">
            <w:pPr>
              <w:pStyle w:val="ItemName"/>
              <w:rPr>
                <w:rFonts w:ascii="Avenir Next LT Pro Light" w:hAnsi="Avenir Next LT Pro Light"/>
              </w:rPr>
            </w:pPr>
            <w:permStart w:id="1522338394" w:edGrp="everyone" w:colFirst="0" w:colLast="0"/>
            <w:permEnd w:id="1505192732"/>
            <w:r>
              <w:rPr>
                <w:rFonts w:ascii="Avenir Next LT Pro Light" w:hAnsi="Avenir Next LT Pro Light"/>
              </w:rPr>
              <w:t>6</w:t>
            </w:r>
            <w:r w:rsidR="00D0313D" w:rsidRPr="006971D1">
              <w:rPr>
                <w:rFonts w:ascii="Avenir Next LT Pro Light" w:hAnsi="Avenir Next LT Pro Light"/>
              </w:rPr>
              <w:t>:05</w:t>
            </w:r>
          </w:p>
        </w:tc>
        <w:tc>
          <w:tcPr>
            <w:tcW w:w="6120" w:type="dxa"/>
          </w:tcPr>
          <w:p w14:paraId="372B23D5"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Orders Management</w:t>
            </w:r>
          </w:p>
          <w:p w14:paraId="0D0A6166" w14:textId="77777777" w:rsidR="006E48BA" w:rsidRPr="006971D1" w:rsidRDefault="006E48BA" w:rsidP="006E48BA">
            <w:pPr>
              <w:pStyle w:val="Bullet"/>
              <w:numPr>
                <w:ilvl w:val="0"/>
                <w:numId w:val="34"/>
              </w:numPr>
              <w:rPr>
                <w:rFonts w:ascii="Avenir Next LT Pro Light" w:hAnsi="Avenir Next LT Pro Light"/>
                <w:sz w:val="24"/>
                <w:szCs w:val="24"/>
              </w:rPr>
            </w:pPr>
            <w:r w:rsidRPr="006971D1">
              <w:rPr>
                <w:rFonts w:ascii="Avenir Next LT Pro Light" w:hAnsi="Avenir Next LT Pro Light"/>
                <w:sz w:val="24"/>
                <w:szCs w:val="24"/>
              </w:rPr>
              <w:t>Essential keyboard shortcuts</w:t>
            </w:r>
          </w:p>
          <w:p w14:paraId="2DDD401B" w14:textId="77777777" w:rsidR="006E48BA" w:rsidRPr="006971D1" w:rsidRDefault="006E48BA" w:rsidP="006E48BA">
            <w:pPr>
              <w:pStyle w:val="Bullet"/>
              <w:numPr>
                <w:ilvl w:val="0"/>
                <w:numId w:val="34"/>
              </w:numPr>
              <w:rPr>
                <w:rFonts w:ascii="Avenir Next LT Pro Light" w:hAnsi="Avenir Next LT Pro Light"/>
                <w:b/>
                <w:sz w:val="24"/>
                <w:szCs w:val="24"/>
              </w:rPr>
            </w:pPr>
            <w:r w:rsidRPr="006971D1">
              <w:rPr>
                <w:rFonts w:ascii="Avenir Next LT Pro Light" w:hAnsi="Avenir Next LT Pro Light"/>
                <w:sz w:val="24"/>
                <w:szCs w:val="24"/>
              </w:rPr>
              <w:t>Edit multiple orders</w:t>
            </w:r>
          </w:p>
        </w:tc>
      </w:tr>
      <w:tr w:rsidR="00D0313D" w:rsidRPr="006971D1" w14:paraId="2476EB88" w14:textId="77777777" w:rsidTr="000F2F25">
        <w:trPr>
          <w:cantSplit/>
        </w:trPr>
        <w:tc>
          <w:tcPr>
            <w:tcW w:w="1170" w:type="dxa"/>
          </w:tcPr>
          <w:p w14:paraId="0A588459" w14:textId="0DC3521A" w:rsidR="00D0313D" w:rsidRPr="006971D1" w:rsidRDefault="00E06DC8" w:rsidP="000F2F25">
            <w:pPr>
              <w:pStyle w:val="ItemName"/>
              <w:rPr>
                <w:rFonts w:ascii="Avenir Next LT Pro Light" w:hAnsi="Avenir Next LT Pro Light"/>
              </w:rPr>
            </w:pPr>
            <w:permStart w:id="800015432" w:edGrp="everyone" w:colFirst="0" w:colLast="0"/>
            <w:permEnd w:id="1522338394"/>
            <w:r>
              <w:rPr>
                <w:rFonts w:ascii="Avenir Next LT Pro Light" w:hAnsi="Avenir Next LT Pro Light"/>
              </w:rPr>
              <w:t>6</w:t>
            </w:r>
            <w:r w:rsidR="00D0313D" w:rsidRPr="006971D1">
              <w:rPr>
                <w:rFonts w:ascii="Avenir Next LT Pro Light" w:hAnsi="Avenir Next LT Pro Light"/>
              </w:rPr>
              <w:t>:15</w:t>
            </w:r>
          </w:p>
        </w:tc>
        <w:tc>
          <w:tcPr>
            <w:tcW w:w="6120" w:type="dxa"/>
          </w:tcPr>
          <w:p w14:paraId="00D9F26C"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Preference Lists</w:t>
            </w:r>
          </w:p>
          <w:p w14:paraId="4435D387"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Common order updates</w:t>
            </w:r>
          </w:p>
          <w:p w14:paraId="1429D902" w14:textId="1B82E8E5" w:rsidR="00D0313D" w:rsidRPr="006971D1" w:rsidRDefault="00C07D62" w:rsidP="00C07D62">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Preference list strategies</w:t>
            </w:r>
          </w:p>
        </w:tc>
      </w:tr>
      <w:tr w:rsidR="00D0313D" w:rsidRPr="006971D1" w14:paraId="4A0CA473" w14:textId="77777777" w:rsidTr="000F2F25">
        <w:trPr>
          <w:cantSplit/>
        </w:trPr>
        <w:tc>
          <w:tcPr>
            <w:tcW w:w="1170" w:type="dxa"/>
          </w:tcPr>
          <w:p w14:paraId="01369707" w14:textId="16DAC757" w:rsidR="00D0313D" w:rsidRPr="006971D1" w:rsidRDefault="00E06DC8" w:rsidP="006E48BA">
            <w:pPr>
              <w:pStyle w:val="ItemName"/>
              <w:rPr>
                <w:rFonts w:ascii="Avenir Next LT Pro Light" w:hAnsi="Avenir Next LT Pro Light"/>
              </w:rPr>
            </w:pPr>
            <w:permStart w:id="994319045" w:edGrp="everyone" w:colFirst="0" w:colLast="0"/>
            <w:permEnd w:id="800015432"/>
            <w:r>
              <w:rPr>
                <w:rFonts w:ascii="Avenir Next LT Pro Light" w:hAnsi="Avenir Next LT Pro Light"/>
              </w:rPr>
              <w:t>6</w:t>
            </w:r>
            <w:r w:rsidR="006E48BA" w:rsidRPr="006971D1">
              <w:rPr>
                <w:rFonts w:ascii="Avenir Next LT Pro Light" w:hAnsi="Avenir Next LT Pro Light"/>
              </w:rPr>
              <w:t>:</w:t>
            </w:r>
            <w:r w:rsidR="001A2CEA" w:rsidRPr="006971D1">
              <w:rPr>
                <w:rFonts w:ascii="Avenir Next LT Pro Light" w:hAnsi="Avenir Next LT Pro Light"/>
              </w:rPr>
              <w:t>35</w:t>
            </w:r>
          </w:p>
        </w:tc>
        <w:tc>
          <w:tcPr>
            <w:tcW w:w="6120" w:type="dxa"/>
          </w:tcPr>
          <w:p w14:paraId="264C9A1F" w14:textId="77777777" w:rsidR="00D0313D" w:rsidRPr="006971D1" w:rsidRDefault="006E48BA"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Panels and SmartSets</w:t>
            </w:r>
          </w:p>
          <w:p w14:paraId="63C1620A" w14:textId="77777777" w:rsidR="00D0313D" w:rsidRPr="006971D1" w:rsidRDefault="006E48BA"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Create user order panels</w:t>
            </w:r>
          </w:p>
          <w:p w14:paraId="0CDB099E" w14:textId="31726419" w:rsidR="00D0313D" w:rsidRPr="006971D1" w:rsidRDefault="006E48BA" w:rsidP="006E48BA">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Personalize a SmartSet</w:t>
            </w:r>
            <w:r w:rsidR="004E52C8" w:rsidRPr="006971D1">
              <w:rPr>
                <w:rFonts w:ascii="Avenir Next LT Pro Light" w:hAnsi="Avenir Next LT Pro Light"/>
                <w:sz w:val="24"/>
                <w:szCs w:val="24"/>
              </w:rPr>
              <w:t xml:space="preserve"> or Order Set</w:t>
            </w:r>
          </w:p>
        </w:tc>
      </w:tr>
      <w:tr w:rsidR="00D0313D" w:rsidRPr="006971D1" w14:paraId="5974DE90" w14:textId="77777777" w:rsidTr="000F2F25">
        <w:trPr>
          <w:cantSplit/>
        </w:trPr>
        <w:tc>
          <w:tcPr>
            <w:tcW w:w="1170" w:type="dxa"/>
          </w:tcPr>
          <w:p w14:paraId="620DB681" w14:textId="36B58D74" w:rsidR="00D0313D" w:rsidRPr="006971D1" w:rsidRDefault="00E06DC8" w:rsidP="000F2F25">
            <w:pPr>
              <w:pStyle w:val="ItemName"/>
              <w:rPr>
                <w:rFonts w:ascii="Avenir Next LT Pro Light" w:hAnsi="Avenir Next LT Pro Light"/>
              </w:rPr>
            </w:pPr>
            <w:permStart w:id="1085296870" w:edGrp="everyone" w:colFirst="0" w:colLast="0"/>
            <w:permEnd w:id="994319045"/>
            <w:r>
              <w:rPr>
                <w:rFonts w:ascii="Avenir Next LT Pro Light" w:hAnsi="Avenir Next LT Pro Light"/>
              </w:rPr>
              <w:t>6</w:t>
            </w:r>
            <w:r w:rsidR="00D0313D" w:rsidRPr="006971D1">
              <w:rPr>
                <w:rFonts w:ascii="Avenir Next LT Pro Light" w:hAnsi="Avenir Next LT Pro Light"/>
              </w:rPr>
              <w:t>:</w:t>
            </w:r>
            <w:r w:rsidR="001A2CEA" w:rsidRPr="006971D1">
              <w:rPr>
                <w:rFonts w:ascii="Avenir Next LT Pro Light" w:hAnsi="Avenir Next LT Pro Light"/>
              </w:rPr>
              <w:t>50</w:t>
            </w:r>
          </w:p>
        </w:tc>
        <w:tc>
          <w:tcPr>
            <w:tcW w:w="6120" w:type="dxa"/>
          </w:tcPr>
          <w:p w14:paraId="431F4DD4" w14:textId="55C63882"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Live Q&amp;A</w:t>
            </w:r>
          </w:p>
          <w:p w14:paraId="22F98520"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Complete exercises</w:t>
            </w:r>
          </w:p>
        </w:tc>
      </w:tr>
      <w:tr w:rsidR="00D0313D" w:rsidRPr="00BE2B7E" w14:paraId="12001365" w14:textId="77777777" w:rsidTr="000F2F25">
        <w:trPr>
          <w:cantSplit/>
        </w:trPr>
        <w:tc>
          <w:tcPr>
            <w:tcW w:w="1170" w:type="dxa"/>
          </w:tcPr>
          <w:p w14:paraId="738B0E28" w14:textId="238607FE" w:rsidR="00D0313D" w:rsidRPr="006971D1" w:rsidRDefault="00E06DC8" w:rsidP="000F2F25">
            <w:pPr>
              <w:pStyle w:val="ItemName"/>
              <w:rPr>
                <w:rFonts w:ascii="Avenir Next LT Pro Light" w:hAnsi="Avenir Next LT Pro Light"/>
              </w:rPr>
            </w:pPr>
            <w:permStart w:id="1094406577" w:edGrp="everyone" w:colFirst="0" w:colLast="0"/>
            <w:permEnd w:id="1085296870"/>
            <w:r>
              <w:rPr>
                <w:rFonts w:ascii="Avenir Next LT Pro Light" w:hAnsi="Avenir Next LT Pro Light"/>
              </w:rPr>
              <w:t>7</w:t>
            </w:r>
            <w:r w:rsidR="00D0313D" w:rsidRPr="006971D1">
              <w:rPr>
                <w:rFonts w:ascii="Avenir Next LT Pro Light" w:hAnsi="Avenir Next LT Pro Light"/>
              </w:rPr>
              <w:t>:00</w:t>
            </w:r>
          </w:p>
        </w:tc>
        <w:tc>
          <w:tcPr>
            <w:tcW w:w="6120" w:type="dxa"/>
          </w:tcPr>
          <w:p w14:paraId="38AAF830" w14:textId="77777777"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Webinar ends</w:t>
            </w:r>
          </w:p>
        </w:tc>
      </w:tr>
      <w:permEnd w:id="1094406577"/>
    </w:tbl>
    <w:p w14:paraId="17D05270" w14:textId="77777777" w:rsidR="0072793B" w:rsidRPr="00BE2B7E" w:rsidRDefault="0072793B">
      <w:pPr>
        <w:rPr>
          <w:rFonts w:ascii="Avenir Next LT Pro Light" w:hAnsi="Avenir Next LT Pro Light"/>
        </w:rPr>
      </w:pPr>
    </w:p>
    <w:p w14:paraId="2DF759A5" w14:textId="77777777" w:rsidR="00525D99" w:rsidRPr="00BE2B7E" w:rsidRDefault="00525D99">
      <w:pPr>
        <w:rPr>
          <w:rFonts w:ascii="Avenir Next LT Pro Light" w:hAnsi="Avenir Next LT Pro Light"/>
        </w:rPr>
      </w:pPr>
    </w:p>
    <w:sectPr w:rsidR="00525D99" w:rsidRPr="00BE2B7E"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6B58F" w14:textId="77777777" w:rsidR="000E6979" w:rsidRDefault="000E6979">
      <w:r>
        <w:separator/>
      </w:r>
    </w:p>
  </w:endnote>
  <w:endnote w:type="continuationSeparator" w:id="0">
    <w:p w14:paraId="78CB84D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CEF4" w14:textId="77777777" w:rsidR="00286B2C" w:rsidRDefault="00286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32DD" w14:textId="1D3AE687" w:rsidR="000E6979" w:rsidRPr="005B5B5F" w:rsidRDefault="000E6979" w:rsidP="00286B2C">
    <w:pPr>
      <w:pStyle w:val="Footer"/>
      <w:jc w:val="right"/>
      <w:rPr>
        <w:rStyle w:val="PageNumber"/>
        <w:rFonts w:ascii="Segoe UI Semilight" w:hAnsi="Segoe UI Semilight" w:cs="Segoe UI Semilight"/>
      </w:rPr>
    </w:pPr>
    <w:r w:rsidRPr="005B5B5F">
      <w:rPr>
        <w:rStyle w:val="PageNumber"/>
        <w:rFonts w:ascii="Segoe UI Semilight" w:hAnsi="Segoe UI Semilight" w:cs="Segoe UI Semilight"/>
      </w:rPr>
      <w:fldChar w:fldCharType="begin"/>
    </w:r>
    <w:r w:rsidRPr="005B5B5F">
      <w:rPr>
        <w:rStyle w:val="PageNumber"/>
        <w:rFonts w:ascii="Segoe UI Semilight" w:hAnsi="Segoe UI Semilight" w:cs="Segoe UI Semilight"/>
      </w:rPr>
      <w:instrText xml:space="preserve"> PAGE </w:instrText>
    </w:r>
    <w:r w:rsidRPr="005B5B5F">
      <w:rPr>
        <w:rStyle w:val="PageNumber"/>
        <w:rFonts w:ascii="Segoe UI Semilight" w:hAnsi="Segoe UI Semilight" w:cs="Segoe UI Semilight"/>
      </w:rPr>
      <w:fldChar w:fldCharType="separate"/>
    </w:r>
    <w:r w:rsidR="00D05C8F" w:rsidRPr="005B5B5F">
      <w:rPr>
        <w:rStyle w:val="PageNumber"/>
        <w:rFonts w:ascii="Segoe UI Semilight" w:hAnsi="Segoe UI Semilight" w:cs="Segoe UI Semilight"/>
        <w:noProof/>
      </w:rPr>
      <w:t>2</w:t>
    </w:r>
    <w:r w:rsidRPr="005B5B5F">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018B" w14:textId="77777777" w:rsidR="00286B2C" w:rsidRDefault="0028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E94F" w14:textId="77777777" w:rsidR="000E6979" w:rsidRDefault="000E6979">
      <w:r>
        <w:separator/>
      </w:r>
    </w:p>
  </w:footnote>
  <w:footnote w:type="continuationSeparator" w:id="0">
    <w:p w14:paraId="10F1DF25"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3688" w14:textId="77777777" w:rsidR="00286B2C" w:rsidRDefault="00286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ADCD" w14:textId="77777777" w:rsidR="00286B2C" w:rsidRDefault="00286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646B" w14:textId="77777777" w:rsidR="00286B2C" w:rsidRDefault="00286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0448077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491095717">
    <w:abstractNumId w:val="19"/>
  </w:num>
  <w:num w:numId="3" w16cid:durableId="100377516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71870506">
    <w:abstractNumId w:val="13"/>
  </w:num>
  <w:num w:numId="5" w16cid:durableId="548608405">
    <w:abstractNumId w:val="22"/>
  </w:num>
  <w:num w:numId="6" w16cid:durableId="1609196859">
    <w:abstractNumId w:val="15"/>
  </w:num>
  <w:num w:numId="7" w16cid:durableId="66222065">
    <w:abstractNumId w:val="21"/>
  </w:num>
  <w:num w:numId="8" w16cid:durableId="1417823724">
    <w:abstractNumId w:val="11"/>
  </w:num>
  <w:num w:numId="9" w16cid:durableId="1472822694">
    <w:abstractNumId w:val="9"/>
  </w:num>
  <w:num w:numId="10" w16cid:durableId="711928754">
    <w:abstractNumId w:val="6"/>
  </w:num>
  <w:num w:numId="11" w16cid:durableId="1049451501">
    <w:abstractNumId w:val="36"/>
  </w:num>
  <w:num w:numId="12" w16cid:durableId="1189833619">
    <w:abstractNumId w:val="17"/>
  </w:num>
  <w:num w:numId="13" w16cid:durableId="678696366">
    <w:abstractNumId w:val="16"/>
  </w:num>
  <w:num w:numId="14" w16cid:durableId="207225810">
    <w:abstractNumId w:val="4"/>
  </w:num>
  <w:num w:numId="15" w16cid:durableId="891235665">
    <w:abstractNumId w:val="5"/>
  </w:num>
  <w:num w:numId="16" w16cid:durableId="836727134">
    <w:abstractNumId w:val="2"/>
  </w:num>
  <w:num w:numId="17" w16cid:durableId="1421608561">
    <w:abstractNumId w:val="12"/>
  </w:num>
  <w:num w:numId="18" w16cid:durableId="399062380">
    <w:abstractNumId w:val="25"/>
  </w:num>
  <w:num w:numId="19" w16cid:durableId="1574390987">
    <w:abstractNumId w:val="26"/>
  </w:num>
  <w:num w:numId="20" w16cid:durableId="645472730">
    <w:abstractNumId w:val="8"/>
  </w:num>
  <w:num w:numId="21" w16cid:durableId="1525629665">
    <w:abstractNumId w:val="24"/>
  </w:num>
  <w:num w:numId="22" w16cid:durableId="1448307578">
    <w:abstractNumId w:val="23"/>
  </w:num>
  <w:num w:numId="23" w16cid:durableId="601036741">
    <w:abstractNumId w:val="14"/>
  </w:num>
  <w:num w:numId="24" w16cid:durableId="1995837485">
    <w:abstractNumId w:val="3"/>
  </w:num>
  <w:num w:numId="25" w16cid:durableId="815024059">
    <w:abstractNumId w:val="35"/>
  </w:num>
  <w:num w:numId="26" w16cid:durableId="834304788">
    <w:abstractNumId w:val="7"/>
  </w:num>
  <w:num w:numId="27" w16cid:durableId="869340135">
    <w:abstractNumId w:val="32"/>
  </w:num>
  <w:num w:numId="28" w16cid:durableId="2053189934">
    <w:abstractNumId w:val="27"/>
  </w:num>
  <w:num w:numId="29" w16cid:durableId="1606839621">
    <w:abstractNumId w:val="1"/>
  </w:num>
  <w:num w:numId="30" w16cid:durableId="62027696">
    <w:abstractNumId w:val="19"/>
  </w:num>
  <w:num w:numId="31" w16cid:durableId="1849447915">
    <w:abstractNumId w:val="19"/>
  </w:num>
  <w:num w:numId="32" w16cid:durableId="46997774">
    <w:abstractNumId w:val="19"/>
  </w:num>
  <w:num w:numId="33" w16cid:durableId="2111852890">
    <w:abstractNumId w:val="33"/>
  </w:num>
  <w:num w:numId="34" w16cid:durableId="1856724678">
    <w:abstractNumId w:val="10"/>
  </w:num>
  <w:num w:numId="35" w16cid:durableId="1712487533">
    <w:abstractNumId w:val="30"/>
  </w:num>
  <w:num w:numId="36" w16cid:durableId="2136867263">
    <w:abstractNumId w:val="31"/>
  </w:num>
  <w:num w:numId="37" w16cid:durableId="660931888">
    <w:abstractNumId w:val="34"/>
  </w:num>
  <w:num w:numId="38" w16cid:durableId="1892767325">
    <w:abstractNumId w:val="19"/>
  </w:num>
  <w:num w:numId="39" w16cid:durableId="1287545359">
    <w:abstractNumId w:val="19"/>
  </w:num>
  <w:num w:numId="40" w16cid:durableId="364255229">
    <w:abstractNumId w:val="20"/>
  </w:num>
  <w:num w:numId="41" w16cid:durableId="1201286174">
    <w:abstractNumId w:val="29"/>
  </w:num>
  <w:num w:numId="42" w16cid:durableId="976034139">
    <w:abstractNumId w:val="28"/>
  </w:num>
  <w:num w:numId="43" w16cid:durableId="506939661">
    <w:abstractNumId w:val="18"/>
  </w:num>
  <w:num w:numId="44" w16cid:durableId="4552205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YRCTG4DxRuhruueoNC8JQtnNKlMQu3BWWmQ0K6SWgfkgOzcyERANrsbCNnMpuz+OR2Yfj/G0Qgg4n/WwFWx0Q==" w:salt="9AFAJGV6SkqKv7gllWj04w=="/>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6F07"/>
    <w:rsid w:val="000871FD"/>
    <w:rsid w:val="000928B7"/>
    <w:rsid w:val="000A0463"/>
    <w:rsid w:val="000A23DE"/>
    <w:rsid w:val="000A4D56"/>
    <w:rsid w:val="000B3DE8"/>
    <w:rsid w:val="000B48DC"/>
    <w:rsid w:val="000C45A9"/>
    <w:rsid w:val="000C4964"/>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2CEA"/>
    <w:rsid w:val="001A3963"/>
    <w:rsid w:val="001B3E00"/>
    <w:rsid w:val="001C4F4A"/>
    <w:rsid w:val="001D1160"/>
    <w:rsid w:val="001D206D"/>
    <w:rsid w:val="001E6B63"/>
    <w:rsid w:val="001F13F5"/>
    <w:rsid w:val="0020332D"/>
    <w:rsid w:val="00206295"/>
    <w:rsid w:val="00217FA6"/>
    <w:rsid w:val="002201E4"/>
    <w:rsid w:val="0025059E"/>
    <w:rsid w:val="00251BCA"/>
    <w:rsid w:val="002636C1"/>
    <w:rsid w:val="00265CEE"/>
    <w:rsid w:val="00276A43"/>
    <w:rsid w:val="002831C8"/>
    <w:rsid w:val="00286B2C"/>
    <w:rsid w:val="002977BB"/>
    <w:rsid w:val="002A17A8"/>
    <w:rsid w:val="002A56B0"/>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E52C8"/>
    <w:rsid w:val="004F4076"/>
    <w:rsid w:val="004F426D"/>
    <w:rsid w:val="00515D2C"/>
    <w:rsid w:val="0052472F"/>
    <w:rsid w:val="00525008"/>
    <w:rsid w:val="00525D99"/>
    <w:rsid w:val="00530A02"/>
    <w:rsid w:val="00552C36"/>
    <w:rsid w:val="00563C54"/>
    <w:rsid w:val="005741E1"/>
    <w:rsid w:val="00575F71"/>
    <w:rsid w:val="00594463"/>
    <w:rsid w:val="005B3304"/>
    <w:rsid w:val="005B41F7"/>
    <w:rsid w:val="005B5B5F"/>
    <w:rsid w:val="005C0CC6"/>
    <w:rsid w:val="005C5CF2"/>
    <w:rsid w:val="005D4259"/>
    <w:rsid w:val="005E011E"/>
    <w:rsid w:val="005E4420"/>
    <w:rsid w:val="005E47C4"/>
    <w:rsid w:val="005F31D5"/>
    <w:rsid w:val="005F607E"/>
    <w:rsid w:val="006105E2"/>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971D1"/>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3B2F"/>
    <w:rsid w:val="007C71B3"/>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B451C"/>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B4F"/>
    <w:rsid w:val="00AA1D93"/>
    <w:rsid w:val="00AA4217"/>
    <w:rsid w:val="00AA6039"/>
    <w:rsid w:val="00AA6C66"/>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E2B7E"/>
    <w:rsid w:val="00BF2050"/>
    <w:rsid w:val="00BF43DD"/>
    <w:rsid w:val="00BF7332"/>
    <w:rsid w:val="00C07D6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05C8F"/>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6DC8"/>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EE37B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C38EA9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32D3-D835-4D7F-AB4B-1A2ADA54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860</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2022-06-21T21:13:00Z</dcterms:created>
  <dcterms:modified xsi:type="dcterms:W3CDTF">2022-06-21T21:13:00Z</dcterms:modified>
</cp:coreProperties>
</file>