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5684415"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E81746">
        <w:rPr>
          <w:rFonts w:ascii="Avenir Next LT Pro Light" w:hAnsi="Avenir Next LT Pro Light"/>
        </w:rPr>
        <w:t>April 8, 2022</w:t>
      </w:r>
    </w:p>
    <w:permEnd w:id="1923695559"/>
    <w:p w14:paraId="360507D3" w14:textId="39B71FA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E81746">
        <w:rPr>
          <w:rFonts w:ascii="Avenir Next LT Pro Light" w:hAnsi="Avenir Next LT Pro Light"/>
        </w:rPr>
        <w:t xml:space="preserve">Andy </w:t>
      </w:r>
      <w:proofErr w:type="spellStart"/>
      <w:r w:rsidR="00E81746">
        <w:rPr>
          <w:rFonts w:ascii="Avenir Next LT Pro Light" w:hAnsi="Avenir Next LT Pro Light"/>
        </w:rPr>
        <w:t>Stoffels</w:t>
      </w:r>
      <w:permEnd w:id="2026966159"/>
      <w:proofErr w:type="spellEnd"/>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142</Words>
  <Characters>844</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2022-03-29T20:42:00Z</dcterms:created>
  <dcterms:modified xsi:type="dcterms:W3CDTF">2022-03-29T20:42:00Z</dcterms:modified>
</cp:coreProperties>
</file>